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98A" w:rsidRDefault="00D9698A" w:rsidP="00DB256F">
      <w:pPr>
        <w:keepNext/>
        <w:keepLines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-4355"/>
        <w:rPr>
          <w:sz w:val="18"/>
          <w:szCs w:val="18"/>
        </w:rPr>
      </w:pPr>
      <w:bookmarkStart w:id="0" w:name="_GoBack"/>
      <w:bookmarkEnd w:id="0"/>
    </w:p>
    <w:p w:rsidR="00D9698A" w:rsidRDefault="00D9698A" w:rsidP="00DB256F">
      <w:pPr>
        <w:keepNext/>
        <w:keepLines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-4355"/>
        <w:rPr>
          <w:sz w:val="18"/>
          <w:szCs w:val="18"/>
        </w:rPr>
      </w:pPr>
    </w:p>
    <w:p w:rsidR="000D5B16" w:rsidRDefault="000D5B16" w:rsidP="00DB256F">
      <w:pPr>
        <w:keepNext/>
        <w:keepLines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-4355"/>
        <w:rPr>
          <w:sz w:val="18"/>
          <w:szCs w:val="18"/>
        </w:rPr>
      </w:pPr>
      <w:r>
        <w:rPr>
          <w:sz w:val="18"/>
          <w:szCs w:val="18"/>
        </w:rPr>
        <w:t>Geachte bewoner,</w:t>
      </w:r>
    </w:p>
    <w:p w:rsidR="00DB256F" w:rsidRDefault="00DB256F" w:rsidP="00DB256F">
      <w:pPr>
        <w:keepNext/>
        <w:keepLines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-4355"/>
        <w:rPr>
          <w:sz w:val="18"/>
          <w:szCs w:val="18"/>
        </w:rPr>
      </w:pPr>
    </w:p>
    <w:p w:rsidR="003B66D8" w:rsidRDefault="00E461A7" w:rsidP="00DB256F">
      <w:pPr>
        <w:keepNext/>
        <w:keepLines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sz w:val="18"/>
          <w:szCs w:val="18"/>
        </w:rPr>
      </w:pPr>
      <w:r>
        <w:rPr>
          <w:sz w:val="18"/>
          <w:szCs w:val="18"/>
        </w:rPr>
        <w:t>In 2018</w:t>
      </w:r>
      <w:r w:rsidR="00D9698A">
        <w:rPr>
          <w:sz w:val="18"/>
          <w:szCs w:val="18"/>
        </w:rPr>
        <w:t xml:space="preserve"> is het Damplein opnieuw ingericht. De gemeente </w:t>
      </w:r>
      <w:r>
        <w:rPr>
          <w:sz w:val="18"/>
          <w:szCs w:val="18"/>
        </w:rPr>
        <w:t xml:space="preserve">gaat </w:t>
      </w:r>
      <w:r w:rsidR="00D9698A">
        <w:rPr>
          <w:sz w:val="18"/>
          <w:szCs w:val="18"/>
        </w:rPr>
        <w:t xml:space="preserve">nog enkele kleine aanpassingen </w:t>
      </w:r>
      <w:r>
        <w:rPr>
          <w:sz w:val="18"/>
          <w:szCs w:val="18"/>
        </w:rPr>
        <w:t>doen om de veiligheid voor gebruikers van het plein te vergroten</w:t>
      </w:r>
      <w:r w:rsidR="00B12D60">
        <w:rPr>
          <w:sz w:val="18"/>
          <w:szCs w:val="18"/>
        </w:rPr>
        <w:t>.</w:t>
      </w:r>
      <w:r w:rsidR="003B66D8">
        <w:rPr>
          <w:sz w:val="18"/>
          <w:szCs w:val="18"/>
        </w:rPr>
        <w:t xml:space="preserve"> We willen u op 14 november de gelegenheid geven daarover met ons in gesprek te gaan.</w:t>
      </w:r>
    </w:p>
    <w:p w:rsidR="00D14FE8" w:rsidRDefault="00D14FE8" w:rsidP="000D5B16">
      <w:pPr>
        <w:ind w:right="-594"/>
        <w:rPr>
          <w:sz w:val="18"/>
          <w:szCs w:val="18"/>
        </w:rPr>
      </w:pPr>
    </w:p>
    <w:p w:rsidR="004D611E" w:rsidRDefault="00846CCB" w:rsidP="00371B8A">
      <w:pPr>
        <w:ind w:right="-594"/>
        <w:rPr>
          <w:b/>
          <w:sz w:val="18"/>
          <w:szCs w:val="18"/>
        </w:rPr>
      </w:pPr>
      <w:r>
        <w:rPr>
          <w:b/>
          <w:sz w:val="18"/>
          <w:szCs w:val="18"/>
        </w:rPr>
        <w:t>Nieuwe inrichting</w:t>
      </w:r>
      <w:r w:rsidR="00E461A7">
        <w:rPr>
          <w:b/>
          <w:sz w:val="18"/>
          <w:szCs w:val="18"/>
        </w:rPr>
        <w:t xml:space="preserve"> </w:t>
      </w:r>
    </w:p>
    <w:p w:rsidR="00D9698A" w:rsidRDefault="00846CCB" w:rsidP="00371B8A">
      <w:pPr>
        <w:ind w:right="-594"/>
        <w:rPr>
          <w:sz w:val="18"/>
          <w:szCs w:val="18"/>
        </w:rPr>
      </w:pPr>
      <w:r>
        <w:rPr>
          <w:sz w:val="18"/>
          <w:szCs w:val="18"/>
        </w:rPr>
        <w:t xml:space="preserve">De nieuwe inrichting van het plein is met veel mensen besproken. De </w:t>
      </w:r>
      <w:r w:rsidR="002F5970">
        <w:rPr>
          <w:sz w:val="18"/>
          <w:szCs w:val="18"/>
        </w:rPr>
        <w:t>W</w:t>
      </w:r>
      <w:r>
        <w:rPr>
          <w:sz w:val="18"/>
          <w:szCs w:val="18"/>
        </w:rPr>
        <w:t xml:space="preserve">erkgroep Damplein heeft intensief meegedacht. Met al die inbreng is een ontwerp gemaakt. Dat is uiteindelijk, met nog </w:t>
      </w:r>
      <w:r w:rsidR="00E461A7">
        <w:rPr>
          <w:sz w:val="18"/>
          <w:szCs w:val="18"/>
        </w:rPr>
        <w:t>wat veranderingen</w:t>
      </w:r>
      <w:r w:rsidR="00B12D60">
        <w:rPr>
          <w:sz w:val="18"/>
          <w:szCs w:val="18"/>
        </w:rPr>
        <w:t xml:space="preserve"> </w:t>
      </w:r>
      <w:r>
        <w:rPr>
          <w:sz w:val="18"/>
          <w:szCs w:val="18"/>
        </w:rPr>
        <w:t>uitgevoerd.</w:t>
      </w:r>
      <w:r w:rsidR="00B12D60">
        <w:rPr>
          <w:sz w:val="18"/>
          <w:szCs w:val="18"/>
        </w:rPr>
        <w:t xml:space="preserve"> </w:t>
      </w:r>
    </w:p>
    <w:p w:rsidR="00846CCB" w:rsidRDefault="00846CCB" w:rsidP="00371B8A">
      <w:pPr>
        <w:ind w:right="-594"/>
        <w:rPr>
          <w:sz w:val="18"/>
          <w:szCs w:val="18"/>
        </w:rPr>
      </w:pPr>
    </w:p>
    <w:p w:rsidR="00846CCB" w:rsidRDefault="00846CCB" w:rsidP="00371B8A">
      <w:pPr>
        <w:ind w:right="-594"/>
        <w:rPr>
          <w:b/>
          <w:sz w:val="18"/>
          <w:szCs w:val="18"/>
        </w:rPr>
      </w:pPr>
      <w:r w:rsidRPr="00846CCB">
        <w:rPr>
          <w:b/>
          <w:sz w:val="18"/>
          <w:szCs w:val="18"/>
        </w:rPr>
        <w:t>Verkeerd gebruik</w:t>
      </w:r>
    </w:p>
    <w:p w:rsidR="00846CCB" w:rsidRDefault="002F5970" w:rsidP="00371B8A">
      <w:pPr>
        <w:ind w:right="-594"/>
        <w:rPr>
          <w:sz w:val="18"/>
          <w:szCs w:val="18"/>
        </w:rPr>
      </w:pPr>
      <w:r>
        <w:rPr>
          <w:sz w:val="18"/>
          <w:szCs w:val="18"/>
        </w:rPr>
        <w:t xml:space="preserve">Helaas is er </w:t>
      </w:r>
      <w:r w:rsidR="00E461A7">
        <w:rPr>
          <w:sz w:val="18"/>
          <w:szCs w:val="18"/>
        </w:rPr>
        <w:t xml:space="preserve">nog </w:t>
      </w:r>
      <w:r>
        <w:rPr>
          <w:sz w:val="18"/>
          <w:szCs w:val="18"/>
        </w:rPr>
        <w:t xml:space="preserve">wel overlast door een verkeerd gebruik van </w:t>
      </w:r>
      <w:r w:rsidR="00E461A7">
        <w:rPr>
          <w:sz w:val="18"/>
          <w:szCs w:val="18"/>
        </w:rPr>
        <w:t>het plein</w:t>
      </w:r>
      <w:r>
        <w:rPr>
          <w:sz w:val="18"/>
          <w:szCs w:val="18"/>
        </w:rPr>
        <w:t>. Zo rijden er regelmatig fietsers door het voetgangersgedeelte</w:t>
      </w:r>
      <w:r w:rsidR="00E461A7">
        <w:rPr>
          <w:sz w:val="18"/>
          <w:szCs w:val="18"/>
        </w:rPr>
        <w:t xml:space="preserve"> over het Damplein</w:t>
      </w:r>
      <w:r>
        <w:rPr>
          <w:sz w:val="18"/>
          <w:szCs w:val="18"/>
        </w:rPr>
        <w:t>. Zelfs automobilisten doen dat wel eens. Om d</w:t>
      </w:r>
      <w:r w:rsidR="00E461A7">
        <w:rPr>
          <w:sz w:val="18"/>
          <w:szCs w:val="18"/>
        </w:rPr>
        <w:t>i</w:t>
      </w:r>
      <w:r>
        <w:rPr>
          <w:sz w:val="18"/>
          <w:szCs w:val="18"/>
        </w:rPr>
        <w:t xml:space="preserve">t tegen te gaan </w:t>
      </w:r>
      <w:r w:rsidR="00E461A7">
        <w:rPr>
          <w:sz w:val="18"/>
          <w:szCs w:val="18"/>
        </w:rPr>
        <w:t xml:space="preserve">brengt </w:t>
      </w:r>
      <w:r>
        <w:rPr>
          <w:sz w:val="18"/>
          <w:szCs w:val="18"/>
        </w:rPr>
        <w:t>de gemeente</w:t>
      </w:r>
      <w:r w:rsidR="00036C14">
        <w:rPr>
          <w:sz w:val="18"/>
          <w:szCs w:val="18"/>
        </w:rPr>
        <w:t xml:space="preserve"> enkele kleine aanpassingen</w:t>
      </w:r>
      <w:r>
        <w:rPr>
          <w:sz w:val="18"/>
          <w:szCs w:val="18"/>
        </w:rPr>
        <w:t xml:space="preserve"> aan.</w:t>
      </w:r>
      <w:r w:rsidR="00B12D60">
        <w:rPr>
          <w:sz w:val="18"/>
          <w:szCs w:val="18"/>
        </w:rPr>
        <w:t xml:space="preserve"> Dat zal begin 2020 gebeuren.</w:t>
      </w:r>
    </w:p>
    <w:p w:rsidR="002F5970" w:rsidRDefault="002F5970" w:rsidP="00371B8A">
      <w:pPr>
        <w:ind w:right="-594"/>
        <w:rPr>
          <w:sz w:val="18"/>
          <w:szCs w:val="18"/>
        </w:rPr>
      </w:pPr>
    </w:p>
    <w:p w:rsidR="002F5970" w:rsidRDefault="002F5970" w:rsidP="00371B8A">
      <w:pPr>
        <w:ind w:right="-594"/>
        <w:rPr>
          <w:b/>
          <w:sz w:val="18"/>
          <w:szCs w:val="18"/>
        </w:rPr>
      </w:pPr>
      <w:r w:rsidRPr="002F5970">
        <w:rPr>
          <w:b/>
          <w:sz w:val="18"/>
          <w:szCs w:val="18"/>
        </w:rPr>
        <w:t>Aanpassingen</w:t>
      </w:r>
    </w:p>
    <w:p w:rsidR="002F5970" w:rsidRDefault="00E461A7" w:rsidP="00371B8A">
      <w:pPr>
        <w:ind w:right="-594"/>
        <w:rPr>
          <w:sz w:val="18"/>
          <w:szCs w:val="18"/>
        </w:rPr>
      </w:pPr>
      <w:r>
        <w:rPr>
          <w:sz w:val="18"/>
          <w:szCs w:val="18"/>
        </w:rPr>
        <w:t xml:space="preserve">Er zijn 3 </w:t>
      </w:r>
      <w:r w:rsidR="002F5970">
        <w:rPr>
          <w:sz w:val="18"/>
          <w:szCs w:val="18"/>
        </w:rPr>
        <w:t>aanpassingen .</w:t>
      </w:r>
      <w:r w:rsidR="0060707F">
        <w:rPr>
          <w:sz w:val="18"/>
          <w:szCs w:val="18"/>
        </w:rPr>
        <w:t xml:space="preserve"> </w:t>
      </w:r>
      <w:r>
        <w:rPr>
          <w:sz w:val="18"/>
          <w:szCs w:val="18"/>
        </w:rPr>
        <w:t>Die staan ingetekend o</w:t>
      </w:r>
      <w:r w:rsidR="0060707F">
        <w:rPr>
          <w:sz w:val="18"/>
          <w:szCs w:val="18"/>
        </w:rPr>
        <w:t>p bijgaande plattegrond .</w:t>
      </w:r>
    </w:p>
    <w:p w:rsidR="002F5970" w:rsidRPr="00036C14" w:rsidRDefault="002F5970" w:rsidP="002F5970">
      <w:pPr>
        <w:pStyle w:val="Lijstalinea"/>
        <w:numPr>
          <w:ilvl w:val="0"/>
          <w:numId w:val="4"/>
        </w:numPr>
        <w:ind w:right="-594"/>
        <w:rPr>
          <w:i/>
          <w:sz w:val="18"/>
          <w:szCs w:val="18"/>
        </w:rPr>
      </w:pPr>
      <w:r w:rsidRPr="00036C14">
        <w:rPr>
          <w:i/>
          <w:sz w:val="18"/>
          <w:szCs w:val="18"/>
        </w:rPr>
        <w:t xml:space="preserve">Verhogen </w:t>
      </w:r>
      <w:r w:rsidR="00036C14" w:rsidRPr="00036C14">
        <w:rPr>
          <w:i/>
          <w:sz w:val="18"/>
          <w:szCs w:val="18"/>
        </w:rPr>
        <w:t xml:space="preserve">van de </w:t>
      </w:r>
      <w:r w:rsidRPr="00036C14">
        <w:rPr>
          <w:i/>
          <w:sz w:val="18"/>
          <w:szCs w:val="18"/>
        </w:rPr>
        <w:t>stoeprand aan het einde van de parkeerplaats</w:t>
      </w:r>
    </w:p>
    <w:p w:rsidR="0060707F" w:rsidRPr="0060707F" w:rsidRDefault="0060707F" w:rsidP="0060707F">
      <w:pPr>
        <w:ind w:right="-594"/>
        <w:rPr>
          <w:sz w:val="18"/>
          <w:szCs w:val="18"/>
        </w:rPr>
      </w:pPr>
      <w:r>
        <w:rPr>
          <w:sz w:val="18"/>
          <w:szCs w:val="18"/>
        </w:rPr>
        <w:t>Een hogere stoeprand maakt het lastiger voor auto's om hier het voetgangersgedeelte op te rijden. Ook de omligg</w:t>
      </w:r>
      <w:r w:rsidR="00B80DA4">
        <w:rPr>
          <w:sz w:val="18"/>
          <w:szCs w:val="18"/>
        </w:rPr>
        <w:t xml:space="preserve">ende verharding wordt iets </w:t>
      </w:r>
      <w:r>
        <w:rPr>
          <w:sz w:val="18"/>
          <w:szCs w:val="18"/>
        </w:rPr>
        <w:t>hoger gelegd.</w:t>
      </w:r>
    </w:p>
    <w:p w:rsidR="002F5970" w:rsidRPr="00036C14" w:rsidRDefault="0060707F" w:rsidP="002F5970">
      <w:pPr>
        <w:pStyle w:val="Lijstalinea"/>
        <w:numPr>
          <w:ilvl w:val="0"/>
          <w:numId w:val="4"/>
        </w:numPr>
        <w:ind w:right="-594"/>
        <w:rPr>
          <w:i/>
          <w:sz w:val="18"/>
          <w:szCs w:val="18"/>
        </w:rPr>
      </w:pPr>
      <w:r w:rsidRPr="00036C14">
        <w:rPr>
          <w:i/>
          <w:sz w:val="18"/>
          <w:szCs w:val="18"/>
        </w:rPr>
        <w:t>Plaatsen van</w:t>
      </w:r>
      <w:r w:rsidR="00036C14" w:rsidRPr="00036C14">
        <w:rPr>
          <w:i/>
          <w:sz w:val="18"/>
          <w:szCs w:val="18"/>
        </w:rPr>
        <w:t xml:space="preserve"> een</w:t>
      </w:r>
      <w:r w:rsidRPr="00036C14">
        <w:rPr>
          <w:i/>
          <w:sz w:val="18"/>
          <w:szCs w:val="18"/>
        </w:rPr>
        <w:t xml:space="preserve"> paaltje bij</w:t>
      </w:r>
      <w:r w:rsidR="00036C14" w:rsidRPr="00036C14">
        <w:rPr>
          <w:i/>
          <w:sz w:val="18"/>
          <w:szCs w:val="18"/>
        </w:rPr>
        <w:t xml:space="preserve"> de</w:t>
      </w:r>
      <w:r w:rsidRPr="00036C14">
        <w:rPr>
          <w:i/>
          <w:sz w:val="18"/>
          <w:szCs w:val="18"/>
        </w:rPr>
        <w:t xml:space="preserve"> oversteekplaats </w:t>
      </w:r>
    </w:p>
    <w:p w:rsidR="0060707F" w:rsidRPr="0060707F" w:rsidRDefault="0060707F" w:rsidP="0060707F">
      <w:pPr>
        <w:ind w:right="-594"/>
        <w:rPr>
          <w:sz w:val="18"/>
          <w:szCs w:val="18"/>
        </w:rPr>
      </w:pPr>
      <w:r>
        <w:rPr>
          <w:sz w:val="18"/>
          <w:szCs w:val="18"/>
        </w:rPr>
        <w:t xml:space="preserve">Een paaltje bij deze oversteekplaats voorkomt dat auto's hier doorheen rijden. </w:t>
      </w:r>
    </w:p>
    <w:p w:rsidR="0060707F" w:rsidRPr="00036C14" w:rsidRDefault="0060707F" w:rsidP="002F5970">
      <w:pPr>
        <w:pStyle w:val="Lijstalinea"/>
        <w:numPr>
          <w:ilvl w:val="0"/>
          <w:numId w:val="4"/>
        </w:numPr>
        <w:ind w:right="-594"/>
        <w:rPr>
          <w:i/>
          <w:sz w:val="18"/>
          <w:szCs w:val="18"/>
        </w:rPr>
      </w:pPr>
      <w:r w:rsidRPr="00036C14">
        <w:rPr>
          <w:i/>
          <w:sz w:val="18"/>
          <w:szCs w:val="18"/>
        </w:rPr>
        <w:t xml:space="preserve">Aanbrengen van </w:t>
      </w:r>
      <w:r w:rsidR="00036C14">
        <w:rPr>
          <w:i/>
          <w:sz w:val="18"/>
          <w:szCs w:val="18"/>
        </w:rPr>
        <w:t xml:space="preserve">2 </w:t>
      </w:r>
      <w:r w:rsidRPr="00036C14">
        <w:rPr>
          <w:i/>
          <w:sz w:val="18"/>
          <w:szCs w:val="18"/>
        </w:rPr>
        <w:t xml:space="preserve">hekjes bij </w:t>
      </w:r>
      <w:proofErr w:type="spellStart"/>
      <w:r w:rsidRPr="00036C14">
        <w:rPr>
          <w:i/>
          <w:sz w:val="18"/>
          <w:szCs w:val="18"/>
        </w:rPr>
        <w:t>Eyewish</w:t>
      </w:r>
      <w:proofErr w:type="spellEnd"/>
    </w:p>
    <w:p w:rsidR="004D2D14" w:rsidRDefault="0060707F" w:rsidP="0060707F">
      <w:pPr>
        <w:ind w:right="-594"/>
        <w:rPr>
          <w:b/>
          <w:sz w:val="18"/>
          <w:szCs w:val="18"/>
        </w:rPr>
      </w:pPr>
      <w:r>
        <w:rPr>
          <w:sz w:val="18"/>
          <w:szCs w:val="18"/>
        </w:rPr>
        <w:t>Door deze hekjes moeten fietsers hier afstappen.</w:t>
      </w:r>
    </w:p>
    <w:p w:rsidR="004D2D14" w:rsidRDefault="004D2D14" w:rsidP="0060707F">
      <w:pPr>
        <w:ind w:right="-594"/>
        <w:rPr>
          <w:b/>
          <w:sz w:val="18"/>
          <w:szCs w:val="18"/>
        </w:rPr>
      </w:pPr>
    </w:p>
    <w:p w:rsidR="003B66D8" w:rsidRDefault="003B66D8" w:rsidP="0060707F">
      <w:pPr>
        <w:ind w:right="-594"/>
        <w:rPr>
          <w:b/>
          <w:sz w:val="18"/>
          <w:szCs w:val="18"/>
        </w:rPr>
      </w:pPr>
    </w:p>
    <w:p w:rsidR="003B66D8" w:rsidRDefault="003B66D8" w:rsidP="0060707F">
      <w:pPr>
        <w:ind w:right="-594"/>
        <w:rPr>
          <w:b/>
          <w:sz w:val="18"/>
          <w:szCs w:val="18"/>
        </w:rPr>
      </w:pPr>
    </w:p>
    <w:p w:rsidR="003B66D8" w:rsidRDefault="003B66D8" w:rsidP="0060707F">
      <w:pPr>
        <w:ind w:right="-594"/>
        <w:rPr>
          <w:b/>
          <w:sz w:val="18"/>
          <w:szCs w:val="18"/>
        </w:rPr>
      </w:pPr>
    </w:p>
    <w:p w:rsidR="004D2D14" w:rsidRDefault="0060707F" w:rsidP="0060707F">
      <w:pPr>
        <w:ind w:right="-594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Handhaving</w:t>
      </w:r>
    </w:p>
    <w:p w:rsidR="0060707F" w:rsidRDefault="0060707F" w:rsidP="0060707F">
      <w:pPr>
        <w:ind w:right="-594"/>
        <w:rPr>
          <w:sz w:val="18"/>
          <w:szCs w:val="18"/>
        </w:rPr>
      </w:pPr>
      <w:r>
        <w:rPr>
          <w:sz w:val="18"/>
          <w:szCs w:val="18"/>
        </w:rPr>
        <w:t xml:space="preserve">De gemeente houdt ook meer toezicht op het plein. De afdeling Handhaving </w:t>
      </w:r>
      <w:r w:rsidR="004D2D14">
        <w:rPr>
          <w:sz w:val="18"/>
          <w:szCs w:val="18"/>
        </w:rPr>
        <w:t xml:space="preserve">heeft de eerste weken van september al </w:t>
      </w:r>
      <w:r w:rsidR="00E461A7">
        <w:rPr>
          <w:sz w:val="18"/>
          <w:szCs w:val="18"/>
        </w:rPr>
        <w:t xml:space="preserve">vaak </w:t>
      </w:r>
      <w:r w:rsidR="004D2D14">
        <w:rPr>
          <w:sz w:val="18"/>
          <w:szCs w:val="18"/>
        </w:rPr>
        <w:t xml:space="preserve">gecontroleerd. Overtreders zijn toen gewaarschuwd. </w:t>
      </w:r>
      <w:r w:rsidR="00B12D60">
        <w:rPr>
          <w:sz w:val="18"/>
          <w:szCs w:val="18"/>
        </w:rPr>
        <w:t>Vanaf 1 oktober</w:t>
      </w:r>
      <w:r w:rsidR="00E461A7">
        <w:rPr>
          <w:sz w:val="18"/>
          <w:szCs w:val="18"/>
        </w:rPr>
        <w:t xml:space="preserve"> worden ze</w:t>
      </w:r>
      <w:r w:rsidR="003B66D8">
        <w:rPr>
          <w:sz w:val="18"/>
          <w:szCs w:val="18"/>
        </w:rPr>
        <w:t xml:space="preserve"> ook</w:t>
      </w:r>
      <w:r w:rsidR="00E461A7">
        <w:rPr>
          <w:sz w:val="18"/>
          <w:szCs w:val="18"/>
        </w:rPr>
        <w:t xml:space="preserve"> bekeurd. </w:t>
      </w:r>
    </w:p>
    <w:p w:rsidR="004D2D14" w:rsidRDefault="004D2D14" w:rsidP="0060707F">
      <w:pPr>
        <w:ind w:right="-594"/>
        <w:rPr>
          <w:sz w:val="18"/>
          <w:szCs w:val="18"/>
        </w:rPr>
      </w:pPr>
    </w:p>
    <w:p w:rsidR="00B12D60" w:rsidRDefault="00B12D60" w:rsidP="0060707F">
      <w:pPr>
        <w:ind w:right="-594"/>
        <w:rPr>
          <w:b/>
          <w:sz w:val="18"/>
          <w:szCs w:val="18"/>
        </w:rPr>
      </w:pPr>
    </w:p>
    <w:p w:rsidR="004D2D14" w:rsidRDefault="004D2D14" w:rsidP="0060707F">
      <w:pPr>
        <w:ind w:right="-594"/>
        <w:rPr>
          <w:b/>
          <w:sz w:val="18"/>
          <w:szCs w:val="18"/>
        </w:rPr>
      </w:pPr>
      <w:r>
        <w:rPr>
          <w:b/>
          <w:sz w:val="18"/>
          <w:szCs w:val="18"/>
        </w:rPr>
        <w:t>Afronding</w:t>
      </w:r>
    </w:p>
    <w:p w:rsidR="000724E6" w:rsidRPr="00083081" w:rsidRDefault="000724E6" w:rsidP="000724E6">
      <w:pPr>
        <w:rPr>
          <w:sz w:val="18"/>
          <w:szCs w:val="18"/>
        </w:rPr>
      </w:pPr>
      <w:r>
        <w:rPr>
          <w:sz w:val="18"/>
          <w:szCs w:val="18"/>
        </w:rPr>
        <w:t xml:space="preserve">Na uitvoering van de 3 aanpassingen is het plein gereed. Als afronding van het totale project wil de gemeente graag met u in gesprek over het resultaat. Hoe ervaart u nu de veiligheid, hoe ervaart u de beleving op het plein. Wilt u </w:t>
      </w:r>
      <w:r w:rsidR="00132DB0">
        <w:rPr>
          <w:sz w:val="18"/>
          <w:szCs w:val="18"/>
        </w:rPr>
        <w:t>hier over praten dan bent u op 14 november van 15 tot 18 uur</w:t>
      </w:r>
      <w:r>
        <w:rPr>
          <w:sz w:val="18"/>
          <w:szCs w:val="18"/>
        </w:rPr>
        <w:t xml:space="preserve"> van harte welkom op het Damplein. </w:t>
      </w:r>
      <w:r w:rsidR="003B66D8">
        <w:rPr>
          <w:sz w:val="18"/>
          <w:szCs w:val="18"/>
        </w:rPr>
        <w:t>We staan dan op de plaats waar op dinsdagen de markt is.</w:t>
      </w:r>
    </w:p>
    <w:p w:rsidR="007D4659" w:rsidRPr="00C212B6" w:rsidRDefault="007D4659" w:rsidP="00141CE9">
      <w:pPr>
        <w:keepNext/>
        <w:keepLines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rPr>
          <w:sz w:val="18"/>
          <w:szCs w:val="18"/>
        </w:rPr>
      </w:pPr>
    </w:p>
    <w:p w:rsidR="000D5B16" w:rsidRDefault="0011292E" w:rsidP="000D5B16">
      <w:pPr>
        <w:tabs>
          <w:tab w:val="left" w:pos="-111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right="-594"/>
        <w:rPr>
          <w:rFonts w:cs="Univers Normaal"/>
          <w:b/>
          <w:sz w:val="18"/>
          <w:szCs w:val="18"/>
        </w:rPr>
      </w:pPr>
      <w:r>
        <w:rPr>
          <w:rFonts w:cs="Univers Normaal"/>
          <w:b/>
          <w:sz w:val="18"/>
          <w:szCs w:val="18"/>
        </w:rPr>
        <w:t>Vragen</w:t>
      </w:r>
      <w:r w:rsidR="00D718A7">
        <w:rPr>
          <w:rFonts w:cs="Univers Normaal"/>
          <w:b/>
          <w:sz w:val="18"/>
          <w:szCs w:val="18"/>
        </w:rPr>
        <w:t>?</w:t>
      </w:r>
    </w:p>
    <w:p w:rsidR="00303D6A" w:rsidRDefault="008253DF" w:rsidP="008253DF">
      <w:pPr>
        <w:tabs>
          <w:tab w:val="left" w:pos="-111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0"/>
          <w:tab w:val="left" w:pos="7200"/>
          <w:tab w:val="left" w:pos="7924"/>
          <w:tab w:val="left" w:pos="8640"/>
          <w:tab w:val="left" w:pos="9360"/>
          <w:tab w:val="left" w:pos="10080"/>
          <w:tab w:val="left" w:pos="10800"/>
          <w:tab w:val="left" w:pos="11520"/>
        </w:tabs>
        <w:ind w:right="-594"/>
        <w:rPr>
          <w:rFonts w:cs="Univers Normaal"/>
          <w:sz w:val="18"/>
          <w:szCs w:val="18"/>
        </w:rPr>
      </w:pPr>
      <w:r>
        <w:rPr>
          <w:rFonts w:cs="Univers Normaal"/>
          <w:sz w:val="18"/>
          <w:szCs w:val="18"/>
        </w:rPr>
        <w:t xml:space="preserve">Als u vragen </w:t>
      </w:r>
      <w:r w:rsidR="00E461A7">
        <w:rPr>
          <w:rFonts w:cs="Univers Normaal"/>
          <w:sz w:val="18"/>
          <w:szCs w:val="18"/>
        </w:rPr>
        <w:t xml:space="preserve">over deze brief </w:t>
      </w:r>
      <w:r>
        <w:rPr>
          <w:rFonts w:cs="Univers Normaal"/>
          <w:sz w:val="18"/>
          <w:szCs w:val="18"/>
        </w:rPr>
        <w:t>heeft</w:t>
      </w:r>
      <w:r w:rsidR="00110B1D">
        <w:rPr>
          <w:rFonts w:cs="Univers Normaal"/>
          <w:sz w:val="18"/>
          <w:szCs w:val="18"/>
        </w:rPr>
        <w:t>,</w:t>
      </w:r>
      <w:r>
        <w:rPr>
          <w:rFonts w:cs="Univers Normaal"/>
          <w:sz w:val="18"/>
          <w:szCs w:val="18"/>
        </w:rPr>
        <w:t xml:space="preserve"> kunt u contact opnemen met de heer F. </w:t>
      </w:r>
      <w:r w:rsidR="00371B8A">
        <w:rPr>
          <w:rFonts w:cs="Univers Normaal"/>
          <w:sz w:val="18"/>
          <w:szCs w:val="18"/>
        </w:rPr>
        <w:t>Visser</w:t>
      </w:r>
      <w:r>
        <w:rPr>
          <w:rFonts w:cs="Univers Normaal"/>
          <w:sz w:val="18"/>
          <w:szCs w:val="18"/>
        </w:rPr>
        <w:t xml:space="preserve">. </w:t>
      </w:r>
    </w:p>
    <w:p w:rsidR="008253DF" w:rsidRDefault="008253DF" w:rsidP="008253DF">
      <w:pPr>
        <w:tabs>
          <w:tab w:val="left" w:pos="-1119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70"/>
          <w:tab w:val="left" w:pos="7200"/>
          <w:tab w:val="left" w:pos="7924"/>
          <w:tab w:val="left" w:pos="8640"/>
          <w:tab w:val="left" w:pos="9360"/>
          <w:tab w:val="left" w:pos="10080"/>
          <w:tab w:val="left" w:pos="10800"/>
          <w:tab w:val="left" w:pos="11520"/>
        </w:tabs>
        <w:ind w:right="-594"/>
        <w:rPr>
          <w:rFonts w:cs="Univers Normaal"/>
          <w:sz w:val="18"/>
          <w:szCs w:val="18"/>
        </w:rPr>
      </w:pPr>
      <w:r>
        <w:rPr>
          <w:rFonts w:cs="Univers Normaal"/>
          <w:sz w:val="18"/>
          <w:szCs w:val="18"/>
        </w:rPr>
        <w:t>Da</w:t>
      </w:r>
      <w:r w:rsidR="00371B8A">
        <w:rPr>
          <w:rFonts w:cs="Univers Normaal"/>
          <w:sz w:val="18"/>
          <w:szCs w:val="18"/>
        </w:rPr>
        <w:t>t kan telefonisch: (078) 7704657</w:t>
      </w:r>
      <w:r>
        <w:rPr>
          <w:rFonts w:cs="Univers Normaal"/>
          <w:sz w:val="18"/>
          <w:szCs w:val="18"/>
        </w:rPr>
        <w:t xml:space="preserve"> of via de mail: </w:t>
      </w:r>
      <w:hyperlink r:id="rId8" w:history="1">
        <w:r w:rsidR="00371B8A" w:rsidRPr="002D61E4">
          <w:rPr>
            <w:rStyle w:val="Hyperlink"/>
            <w:rFonts w:cs="Univers Normaal"/>
            <w:sz w:val="18"/>
            <w:szCs w:val="18"/>
          </w:rPr>
          <w:t>f.visser@dordrecht.nl</w:t>
        </w:r>
      </w:hyperlink>
      <w:r>
        <w:rPr>
          <w:rFonts w:cs="Univers Normaal"/>
          <w:sz w:val="18"/>
          <w:szCs w:val="18"/>
        </w:rPr>
        <w:t xml:space="preserve">. </w:t>
      </w:r>
    </w:p>
    <w:p w:rsidR="000D5B16" w:rsidRDefault="000D5B16" w:rsidP="000D5B16">
      <w:pPr>
        <w:keepNext/>
        <w:keepLines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-4355"/>
        <w:rPr>
          <w:sz w:val="18"/>
          <w:szCs w:val="18"/>
        </w:rPr>
      </w:pPr>
    </w:p>
    <w:p w:rsidR="000724E6" w:rsidRDefault="000724E6" w:rsidP="00303D6A">
      <w:pPr>
        <w:rPr>
          <w:sz w:val="18"/>
          <w:szCs w:val="18"/>
        </w:rPr>
      </w:pPr>
    </w:p>
    <w:p w:rsidR="00303D6A" w:rsidRPr="0017316F" w:rsidRDefault="00303D6A" w:rsidP="00303D6A">
      <w:pPr>
        <w:rPr>
          <w:sz w:val="18"/>
          <w:szCs w:val="18"/>
        </w:rPr>
      </w:pPr>
      <w:r w:rsidRPr="0017316F">
        <w:rPr>
          <w:sz w:val="18"/>
          <w:szCs w:val="18"/>
        </w:rPr>
        <w:t>Hoogachtend,</w:t>
      </w:r>
    </w:p>
    <w:p w:rsidR="00303D6A" w:rsidRPr="0017316F" w:rsidRDefault="00303D6A" w:rsidP="00303D6A">
      <w:pPr>
        <w:rPr>
          <w:sz w:val="18"/>
          <w:szCs w:val="18"/>
        </w:rPr>
      </w:pPr>
      <w:r w:rsidRPr="0017316F">
        <w:rPr>
          <w:sz w:val="18"/>
          <w:szCs w:val="18"/>
        </w:rPr>
        <w:t>Het college van Burgemeester en Wethouders,</w:t>
      </w:r>
    </w:p>
    <w:p w:rsidR="00303D6A" w:rsidRPr="0017316F" w:rsidRDefault="00303D6A" w:rsidP="00303D6A">
      <w:pPr>
        <w:rPr>
          <w:sz w:val="18"/>
          <w:szCs w:val="18"/>
        </w:rPr>
      </w:pPr>
      <w:r w:rsidRPr="0017316F">
        <w:rPr>
          <w:sz w:val="18"/>
          <w:szCs w:val="18"/>
        </w:rPr>
        <w:t>namens dezen,</w:t>
      </w:r>
    </w:p>
    <w:p w:rsidR="00303D6A" w:rsidRPr="00371B8A" w:rsidRDefault="002F5970" w:rsidP="00303D6A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371B8A" w:rsidRPr="00371B8A">
        <w:rPr>
          <w:sz w:val="18"/>
          <w:szCs w:val="18"/>
        </w:rPr>
        <w:t xml:space="preserve">eamleider </w:t>
      </w:r>
      <w:r>
        <w:rPr>
          <w:sz w:val="18"/>
          <w:szCs w:val="18"/>
        </w:rPr>
        <w:t>Cluster Wijken</w:t>
      </w:r>
      <w:r w:rsidR="00371B8A" w:rsidRPr="00371B8A">
        <w:rPr>
          <w:sz w:val="18"/>
          <w:szCs w:val="18"/>
        </w:rPr>
        <w:t>,</w:t>
      </w:r>
    </w:p>
    <w:p w:rsidR="00303D6A" w:rsidRDefault="00303D6A" w:rsidP="00303D6A">
      <w:pPr>
        <w:rPr>
          <w:sz w:val="18"/>
          <w:szCs w:val="18"/>
        </w:rPr>
      </w:pPr>
    </w:p>
    <w:p w:rsidR="00303D6A" w:rsidRDefault="00303D6A" w:rsidP="00303D6A">
      <w:pPr>
        <w:rPr>
          <w:sz w:val="18"/>
          <w:szCs w:val="18"/>
        </w:rPr>
      </w:pPr>
    </w:p>
    <w:p w:rsidR="00303D6A" w:rsidRPr="0017316F" w:rsidRDefault="00303D6A" w:rsidP="00303D6A">
      <w:pPr>
        <w:rPr>
          <w:sz w:val="18"/>
          <w:szCs w:val="18"/>
        </w:rPr>
      </w:pPr>
    </w:p>
    <w:p w:rsidR="00D46404" w:rsidRDefault="002F5970" w:rsidP="00C85861">
      <w:pPr>
        <w:keepNext/>
        <w:keepLines/>
        <w:tabs>
          <w:tab w:val="left" w:pos="0"/>
          <w:tab w:val="left" w:pos="566"/>
          <w:tab w:val="left" w:pos="1132"/>
          <w:tab w:val="left" w:pos="1698"/>
          <w:tab w:val="left" w:pos="2264"/>
          <w:tab w:val="left" w:pos="2830"/>
          <w:tab w:val="left" w:pos="3396"/>
          <w:tab w:val="left" w:pos="3962"/>
          <w:tab w:val="left" w:pos="4528"/>
          <w:tab w:val="left" w:pos="5094"/>
          <w:tab w:val="left" w:pos="5660"/>
          <w:tab w:val="left" w:pos="6226"/>
          <w:tab w:val="left" w:pos="6792"/>
          <w:tab w:val="left" w:pos="7358"/>
          <w:tab w:val="left" w:pos="7924"/>
          <w:tab w:val="left" w:pos="8490"/>
          <w:tab w:val="left" w:pos="9056"/>
        </w:tabs>
        <w:ind w:right="-4355"/>
        <w:rPr>
          <w:sz w:val="18"/>
          <w:szCs w:val="18"/>
        </w:rPr>
      </w:pPr>
      <w:r>
        <w:rPr>
          <w:sz w:val="18"/>
          <w:szCs w:val="18"/>
        </w:rPr>
        <w:t>C.R. Bruggeling</w:t>
      </w:r>
    </w:p>
    <w:p w:rsidR="00D250CC" w:rsidRDefault="00D250CC" w:rsidP="00281265">
      <w:pPr>
        <w:rPr>
          <w:sz w:val="18"/>
          <w:szCs w:val="18"/>
        </w:rPr>
      </w:pPr>
    </w:p>
    <w:p w:rsidR="008E2391" w:rsidRPr="00913CA0" w:rsidRDefault="008E2391" w:rsidP="00281265">
      <w:pPr>
        <w:rPr>
          <w:sz w:val="18"/>
          <w:szCs w:val="18"/>
        </w:rPr>
      </w:pPr>
      <w:bookmarkStart w:id="1" w:name="Start"/>
      <w:bookmarkStart w:id="2" w:name="OndertekL"/>
      <w:bookmarkEnd w:id="1"/>
      <w:bookmarkEnd w:id="2"/>
    </w:p>
    <w:sectPr w:rsidR="008E2391" w:rsidRPr="00913CA0" w:rsidSect="00D250CC">
      <w:headerReference w:type="default" r:id="rId9"/>
      <w:footerReference w:type="default" r:id="rId10"/>
      <w:headerReference w:type="first" r:id="rId11"/>
      <w:pgSz w:w="11906" w:h="16838" w:code="9"/>
      <w:pgMar w:top="2552" w:right="2835" w:bottom="1985" w:left="1701" w:header="709" w:footer="709" w:gutter="0"/>
      <w:paperSrc w:first="27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EFD" w:rsidRDefault="003A1EFD">
      <w:r>
        <w:separator/>
      </w:r>
    </w:p>
  </w:endnote>
  <w:endnote w:type="continuationSeparator" w:id="0">
    <w:p w:rsidR="003A1EFD" w:rsidRDefault="003A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Norma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tblpY="15820"/>
      <w:tblOverlap w:val="never"/>
      <w:tblW w:w="226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268"/>
    </w:tblGrid>
    <w:tr w:rsidR="003B57DC" w:rsidRPr="00913CA0">
      <w:tc>
        <w:tcPr>
          <w:tcW w:w="0" w:type="auto"/>
        </w:tcPr>
        <w:p w:rsidR="003B57DC" w:rsidRPr="00913CA0" w:rsidRDefault="003B57DC" w:rsidP="008962CE">
          <w:pPr>
            <w:pStyle w:val="KenmerkenkopjePagnr"/>
            <w:rPr>
              <w:sz w:val="15"/>
              <w:szCs w:val="15"/>
            </w:rPr>
          </w:pPr>
          <w:r w:rsidRPr="00913CA0">
            <w:rPr>
              <w:sz w:val="15"/>
              <w:szCs w:val="15"/>
            </w:rPr>
            <w:t xml:space="preserve">Pagina </w:t>
          </w:r>
          <w:r w:rsidRPr="00913CA0">
            <w:rPr>
              <w:sz w:val="15"/>
              <w:szCs w:val="15"/>
            </w:rPr>
            <w:fldChar w:fldCharType="begin"/>
          </w:r>
          <w:r w:rsidRPr="00913CA0">
            <w:rPr>
              <w:sz w:val="15"/>
              <w:szCs w:val="15"/>
            </w:rPr>
            <w:instrText xml:space="preserve"> PAGE   \* MERGEFORMAT </w:instrText>
          </w:r>
          <w:r w:rsidRPr="00913CA0">
            <w:rPr>
              <w:sz w:val="15"/>
              <w:szCs w:val="15"/>
            </w:rPr>
            <w:fldChar w:fldCharType="separate"/>
          </w:r>
          <w:r w:rsidR="007922D0">
            <w:rPr>
              <w:noProof/>
              <w:sz w:val="15"/>
              <w:szCs w:val="15"/>
            </w:rPr>
            <w:t>2</w:t>
          </w:r>
          <w:r w:rsidRPr="00913CA0">
            <w:rPr>
              <w:sz w:val="15"/>
              <w:szCs w:val="15"/>
            </w:rPr>
            <w:fldChar w:fldCharType="end"/>
          </w:r>
          <w:r w:rsidRPr="00913CA0">
            <w:rPr>
              <w:sz w:val="15"/>
              <w:szCs w:val="15"/>
            </w:rPr>
            <w:t>/</w:t>
          </w:r>
          <w:r w:rsidRPr="00913CA0">
            <w:rPr>
              <w:sz w:val="15"/>
              <w:szCs w:val="15"/>
            </w:rPr>
            <w:fldChar w:fldCharType="begin"/>
          </w:r>
          <w:r w:rsidRPr="00913CA0">
            <w:rPr>
              <w:sz w:val="15"/>
              <w:szCs w:val="15"/>
            </w:rPr>
            <w:instrText xml:space="preserve"> NUMPAGES   \* MERGEFORMAT </w:instrText>
          </w:r>
          <w:r w:rsidRPr="00913CA0">
            <w:rPr>
              <w:sz w:val="15"/>
              <w:szCs w:val="15"/>
            </w:rPr>
            <w:fldChar w:fldCharType="separate"/>
          </w:r>
          <w:r w:rsidR="007922D0">
            <w:rPr>
              <w:noProof/>
              <w:sz w:val="15"/>
              <w:szCs w:val="15"/>
            </w:rPr>
            <w:t>2</w:t>
          </w:r>
          <w:r w:rsidRPr="00913CA0">
            <w:rPr>
              <w:sz w:val="15"/>
              <w:szCs w:val="15"/>
            </w:rPr>
            <w:fldChar w:fldCharType="end"/>
          </w:r>
        </w:p>
      </w:tc>
    </w:tr>
  </w:tbl>
  <w:p w:rsidR="003B57DC" w:rsidRPr="00913CA0" w:rsidRDefault="003B57DC" w:rsidP="0019311E">
    <w:pPr>
      <w:pStyle w:val="Voettekst"/>
      <w:rPr>
        <w:sz w:val="15"/>
        <w:szCs w:val="15"/>
      </w:rPr>
    </w:pPr>
  </w:p>
  <w:p w:rsidR="003B57DC" w:rsidRPr="00913CA0" w:rsidRDefault="003B57DC" w:rsidP="0019311E">
    <w:pPr>
      <w:pStyle w:val="Voettekst"/>
      <w:rPr>
        <w:sz w:val="15"/>
        <w:szCs w:val="15"/>
      </w:rPr>
    </w:pPr>
  </w:p>
  <w:p w:rsidR="003B57DC" w:rsidRPr="00913CA0" w:rsidRDefault="003B57DC" w:rsidP="0019311E">
    <w:pPr>
      <w:pStyle w:val="Voettekst"/>
      <w:rPr>
        <w:sz w:val="15"/>
        <w:szCs w:val="15"/>
      </w:rPr>
    </w:pPr>
  </w:p>
  <w:p w:rsidR="003B57DC" w:rsidRPr="00913CA0" w:rsidRDefault="003B57DC">
    <w:pPr>
      <w:pStyle w:val="Voettekst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EFD" w:rsidRDefault="003A1EFD">
      <w:r>
        <w:separator/>
      </w:r>
    </w:p>
  </w:footnote>
  <w:footnote w:type="continuationSeparator" w:id="0">
    <w:p w:rsidR="003A1EFD" w:rsidRDefault="003A1E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tblpY="2439"/>
      <w:tblOverlap w:val="never"/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91"/>
      <w:gridCol w:w="5649"/>
    </w:tblGrid>
    <w:tr w:rsidR="003B57DC" w:rsidTr="00ED77C0">
      <w:trPr>
        <w:trHeight w:val="284"/>
      </w:trPr>
      <w:tc>
        <w:tcPr>
          <w:tcW w:w="1191" w:type="dxa"/>
        </w:tcPr>
        <w:p w:rsidR="003B57DC" w:rsidRPr="00913CA0" w:rsidRDefault="003B57DC" w:rsidP="00516D61">
          <w:pPr>
            <w:pStyle w:val="KenmerkenkopjePagnr"/>
            <w:rPr>
              <w:sz w:val="15"/>
              <w:szCs w:val="15"/>
            </w:rPr>
          </w:pPr>
        </w:p>
      </w:tc>
      <w:tc>
        <w:tcPr>
          <w:tcW w:w="5649" w:type="dxa"/>
        </w:tcPr>
        <w:p w:rsidR="003B57DC" w:rsidRPr="00913CA0" w:rsidRDefault="003B57DC" w:rsidP="00516D61">
          <w:pPr>
            <w:pStyle w:val="Koptekst"/>
            <w:rPr>
              <w:sz w:val="15"/>
              <w:szCs w:val="15"/>
            </w:rPr>
          </w:pPr>
          <w:bookmarkStart w:id="3" w:name="VolgOnsKenmerk"/>
          <w:bookmarkEnd w:id="3"/>
        </w:p>
      </w:tc>
    </w:tr>
    <w:tr w:rsidR="003B57DC">
      <w:tc>
        <w:tcPr>
          <w:tcW w:w="1191" w:type="dxa"/>
        </w:tcPr>
        <w:p w:rsidR="003B57DC" w:rsidRPr="00913CA0" w:rsidRDefault="003B57DC" w:rsidP="00516D61">
          <w:pPr>
            <w:pStyle w:val="KenmerkenkopjePagnr"/>
            <w:rPr>
              <w:sz w:val="15"/>
              <w:szCs w:val="15"/>
            </w:rPr>
          </w:pPr>
        </w:p>
      </w:tc>
      <w:tc>
        <w:tcPr>
          <w:tcW w:w="5649" w:type="dxa"/>
        </w:tcPr>
        <w:p w:rsidR="003B57DC" w:rsidRPr="00913CA0" w:rsidRDefault="003B57DC" w:rsidP="00516D61">
          <w:pPr>
            <w:pStyle w:val="Koptekst"/>
            <w:rPr>
              <w:sz w:val="15"/>
              <w:szCs w:val="15"/>
            </w:rPr>
          </w:pPr>
          <w:bookmarkStart w:id="4" w:name="Volgdatum"/>
          <w:bookmarkEnd w:id="4"/>
        </w:p>
      </w:tc>
    </w:tr>
  </w:tbl>
  <w:p w:rsidR="003B57DC" w:rsidRDefault="003B57DC">
    <w:pPr>
      <w:pStyle w:val="Koptekst"/>
    </w:pPr>
  </w:p>
  <w:p w:rsidR="003B57DC" w:rsidRDefault="003B57DC">
    <w:pPr>
      <w:pStyle w:val="Koptekst"/>
    </w:pPr>
  </w:p>
  <w:p w:rsidR="003B57DC" w:rsidRDefault="003B57DC">
    <w:pPr>
      <w:pStyle w:val="Koptekst"/>
    </w:pPr>
  </w:p>
  <w:p w:rsidR="003B57DC" w:rsidRDefault="003B57DC">
    <w:pPr>
      <w:pStyle w:val="Koptekst"/>
    </w:pPr>
  </w:p>
  <w:p w:rsidR="003B57DC" w:rsidRDefault="003B57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702" w:tblpY="2723"/>
      <w:tblOverlap w:val="never"/>
      <w:tblW w:w="684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2"/>
      <w:gridCol w:w="3418"/>
    </w:tblGrid>
    <w:tr w:rsidR="003B57DC" w:rsidRPr="008962CE">
      <w:trPr>
        <w:trHeight w:val="284"/>
      </w:trPr>
      <w:tc>
        <w:tcPr>
          <w:tcW w:w="3422" w:type="dxa"/>
          <w:tcBorders>
            <w:bottom w:val="single" w:sz="4" w:space="0" w:color="auto"/>
          </w:tcBorders>
        </w:tcPr>
        <w:p w:rsidR="003B57DC" w:rsidRPr="00EE3E73" w:rsidRDefault="003B57DC" w:rsidP="008962CE">
          <w:pPr>
            <w:pStyle w:val="Retouradres"/>
            <w:rPr>
              <w:sz w:val="14"/>
              <w:szCs w:val="14"/>
            </w:rPr>
          </w:pPr>
          <w:r w:rsidRPr="00EE3E73">
            <w:rPr>
              <w:sz w:val="14"/>
              <w:szCs w:val="14"/>
            </w:rPr>
            <w:t xml:space="preserve">Postadres: </w:t>
          </w:r>
          <w:bookmarkStart w:id="5" w:name="Postadres"/>
          <w:bookmarkEnd w:id="5"/>
          <w:r>
            <w:rPr>
              <w:sz w:val="14"/>
              <w:szCs w:val="14"/>
            </w:rPr>
            <w:t>Postbus 8</w:t>
          </w:r>
          <w:r w:rsidR="00021A6B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 xml:space="preserve">3300 AA </w:t>
          </w:r>
          <w:r w:rsidR="00C85861">
            <w:rPr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t>DORDRECHT</w:t>
          </w:r>
        </w:p>
      </w:tc>
      <w:tc>
        <w:tcPr>
          <w:tcW w:w="3418" w:type="dxa"/>
        </w:tcPr>
        <w:p w:rsidR="003B57DC" w:rsidRDefault="003B57DC" w:rsidP="008962CE">
          <w:pPr>
            <w:pStyle w:val="Retouradres"/>
          </w:pPr>
        </w:p>
      </w:tc>
    </w:tr>
  </w:tbl>
  <w:p w:rsidR="00490F75" w:rsidRPr="00490F75" w:rsidRDefault="00490F75" w:rsidP="00490F75">
    <w:pPr>
      <w:rPr>
        <w:vanish/>
      </w:rPr>
    </w:pPr>
  </w:p>
  <w:tbl>
    <w:tblPr>
      <w:tblpPr w:vertAnchor="page" w:horzAnchor="page" w:tblpX="1702" w:tblpY="5501"/>
      <w:tblW w:w="6804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8"/>
      <w:gridCol w:w="5386"/>
    </w:tblGrid>
    <w:tr w:rsidR="003B57DC" w:rsidTr="00C85861">
      <w:tc>
        <w:tcPr>
          <w:tcW w:w="1418" w:type="dxa"/>
        </w:tcPr>
        <w:p w:rsidR="003B57DC" w:rsidRPr="00BB51EF" w:rsidRDefault="003B57DC" w:rsidP="00C85861">
          <w:pPr>
            <w:pStyle w:val="KenmerkenkopjePagnr"/>
            <w:rPr>
              <w:b w:val="0"/>
              <w:sz w:val="15"/>
              <w:szCs w:val="15"/>
            </w:rPr>
          </w:pPr>
          <w:r>
            <w:rPr>
              <w:sz w:val="15"/>
              <w:szCs w:val="15"/>
            </w:rPr>
            <w:t>Datum</w:t>
          </w:r>
          <w:r w:rsidR="00474DB9">
            <w:rPr>
              <w:sz w:val="15"/>
              <w:szCs w:val="15"/>
            </w:rPr>
            <w:t xml:space="preserve"> </w:t>
          </w:r>
        </w:p>
      </w:tc>
      <w:tc>
        <w:tcPr>
          <w:tcW w:w="5386" w:type="dxa"/>
        </w:tcPr>
        <w:p w:rsidR="003B57DC" w:rsidRPr="00303D6A" w:rsidRDefault="007922D0" w:rsidP="000C2184">
          <w:pPr>
            <w:pStyle w:val="KenmerkFunctie"/>
            <w:rPr>
              <w:sz w:val="15"/>
              <w:szCs w:val="15"/>
            </w:rPr>
          </w:pPr>
          <w:bookmarkStart w:id="6" w:name="Datum"/>
          <w:bookmarkEnd w:id="6"/>
          <w:r>
            <w:rPr>
              <w:sz w:val="15"/>
              <w:szCs w:val="15"/>
            </w:rPr>
            <w:t>20 oktober</w:t>
          </w:r>
          <w:r w:rsidR="00303D6A" w:rsidRPr="00C85861">
            <w:rPr>
              <w:sz w:val="15"/>
              <w:szCs w:val="15"/>
            </w:rPr>
            <w:t xml:space="preserve"> 201</w:t>
          </w:r>
          <w:r w:rsidR="000C2184">
            <w:rPr>
              <w:sz w:val="15"/>
              <w:szCs w:val="15"/>
            </w:rPr>
            <w:t>9</w:t>
          </w:r>
        </w:p>
      </w:tc>
    </w:tr>
    <w:tr w:rsidR="003B57DC" w:rsidTr="00C85861">
      <w:tc>
        <w:tcPr>
          <w:tcW w:w="1418" w:type="dxa"/>
        </w:tcPr>
        <w:p w:rsidR="003B57DC" w:rsidRPr="00EE3E73" w:rsidRDefault="003B57DC" w:rsidP="00941F44">
          <w:pPr>
            <w:pStyle w:val="KenmerkenkopjePagnr"/>
            <w:rPr>
              <w:sz w:val="15"/>
              <w:szCs w:val="15"/>
            </w:rPr>
          </w:pPr>
          <w:r w:rsidRPr="00EE3E73">
            <w:rPr>
              <w:sz w:val="15"/>
              <w:szCs w:val="15"/>
            </w:rPr>
            <w:t>Ons kenmerk</w:t>
          </w:r>
          <w:r w:rsidR="00474DB9">
            <w:rPr>
              <w:sz w:val="15"/>
              <w:szCs w:val="15"/>
            </w:rPr>
            <w:t xml:space="preserve"> </w:t>
          </w:r>
        </w:p>
      </w:tc>
      <w:tc>
        <w:tcPr>
          <w:tcW w:w="5386" w:type="dxa"/>
        </w:tcPr>
        <w:p w:rsidR="003B57DC" w:rsidRPr="00EE3E73" w:rsidRDefault="003B57DC" w:rsidP="00371B8A">
          <w:pPr>
            <w:pStyle w:val="KenmerkFunctie"/>
            <w:rPr>
              <w:sz w:val="15"/>
              <w:szCs w:val="15"/>
            </w:rPr>
          </w:pPr>
          <w:bookmarkStart w:id="7" w:name="OnsKenmerk"/>
          <w:bookmarkEnd w:id="7"/>
        </w:p>
      </w:tc>
    </w:tr>
    <w:tr w:rsidR="003B57DC" w:rsidTr="00C85861">
      <w:tc>
        <w:tcPr>
          <w:tcW w:w="1418" w:type="dxa"/>
        </w:tcPr>
        <w:p w:rsidR="003B57DC" w:rsidRPr="00EE3E73" w:rsidRDefault="003B57DC" w:rsidP="006367BB">
          <w:pPr>
            <w:pStyle w:val="KenmerkenkopjePagnr"/>
            <w:rPr>
              <w:sz w:val="15"/>
              <w:szCs w:val="15"/>
            </w:rPr>
          </w:pPr>
          <w:bookmarkStart w:id="8" w:name="UwTekst"/>
          <w:bookmarkStart w:id="9" w:name="BijlTekst"/>
          <w:bookmarkEnd w:id="8"/>
          <w:bookmarkEnd w:id="9"/>
          <w:r>
            <w:rPr>
              <w:sz w:val="15"/>
              <w:szCs w:val="15"/>
            </w:rPr>
            <w:t>Bijlage</w:t>
          </w:r>
        </w:p>
      </w:tc>
      <w:tc>
        <w:tcPr>
          <w:tcW w:w="5386" w:type="dxa"/>
        </w:tcPr>
        <w:p w:rsidR="003B57DC" w:rsidRPr="00EE3E73" w:rsidRDefault="00303D6A" w:rsidP="00941F44">
          <w:pPr>
            <w:pStyle w:val="KenmerkFunctie"/>
            <w:rPr>
              <w:sz w:val="15"/>
              <w:szCs w:val="15"/>
            </w:rPr>
          </w:pPr>
          <w:bookmarkStart w:id="10" w:name="Betreft"/>
          <w:bookmarkEnd w:id="10"/>
          <w:r>
            <w:rPr>
              <w:sz w:val="15"/>
              <w:szCs w:val="15"/>
            </w:rPr>
            <w:t>Plattegrond</w:t>
          </w:r>
        </w:p>
      </w:tc>
    </w:tr>
    <w:tr w:rsidR="003B57DC" w:rsidTr="00C85861">
      <w:tc>
        <w:tcPr>
          <w:tcW w:w="1418" w:type="dxa"/>
        </w:tcPr>
        <w:p w:rsidR="003B57DC" w:rsidRPr="00EE3E73" w:rsidRDefault="003B57DC" w:rsidP="00941F44">
          <w:pPr>
            <w:pStyle w:val="KenmerkenkopjePagnr"/>
            <w:rPr>
              <w:sz w:val="15"/>
              <w:szCs w:val="15"/>
            </w:rPr>
          </w:pPr>
          <w:r>
            <w:rPr>
              <w:sz w:val="15"/>
              <w:szCs w:val="15"/>
            </w:rPr>
            <w:t>Kopie aan</w:t>
          </w:r>
        </w:p>
      </w:tc>
      <w:tc>
        <w:tcPr>
          <w:tcW w:w="5386" w:type="dxa"/>
        </w:tcPr>
        <w:p w:rsidR="003B57DC" w:rsidRPr="00EE3E73" w:rsidRDefault="000E24E8" w:rsidP="000E24E8">
          <w:pPr>
            <w:pStyle w:val="KenmerkFunctie"/>
            <w:rPr>
              <w:sz w:val="15"/>
              <w:szCs w:val="15"/>
            </w:rPr>
          </w:pPr>
          <w:r>
            <w:rPr>
              <w:sz w:val="15"/>
              <w:szCs w:val="15"/>
            </w:rPr>
            <w:t>BCM Stam/CR Bruggeling/HFJ van Gurp/WTJ Jacobs//J Heijboer/F Visser</w:t>
          </w:r>
        </w:p>
      </w:tc>
    </w:tr>
    <w:tr w:rsidR="003B57DC" w:rsidTr="00C85861">
      <w:tc>
        <w:tcPr>
          <w:tcW w:w="1418" w:type="dxa"/>
        </w:tcPr>
        <w:p w:rsidR="003B57DC" w:rsidRPr="00EE3E73" w:rsidRDefault="003B57DC" w:rsidP="00C85861">
          <w:pPr>
            <w:pStyle w:val="KenmerkenkopjePagnr"/>
            <w:rPr>
              <w:sz w:val="15"/>
              <w:szCs w:val="15"/>
            </w:rPr>
          </w:pPr>
          <w:r>
            <w:rPr>
              <w:sz w:val="15"/>
              <w:szCs w:val="15"/>
            </w:rPr>
            <w:t>Betreft</w:t>
          </w:r>
          <w:r w:rsidR="00BB51EF">
            <w:rPr>
              <w:sz w:val="15"/>
              <w:szCs w:val="15"/>
            </w:rPr>
            <w:t xml:space="preserve"> </w:t>
          </w:r>
        </w:p>
      </w:tc>
      <w:tc>
        <w:tcPr>
          <w:tcW w:w="5386" w:type="dxa"/>
        </w:tcPr>
        <w:p w:rsidR="003B57DC" w:rsidRPr="00EE3E73" w:rsidRDefault="003B66D8" w:rsidP="00941F44">
          <w:pPr>
            <w:pStyle w:val="KenmerkFunctie"/>
            <w:rPr>
              <w:sz w:val="15"/>
              <w:szCs w:val="15"/>
            </w:rPr>
          </w:pPr>
          <w:r>
            <w:rPr>
              <w:sz w:val="15"/>
              <w:szCs w:val="15"/>
            </w:rPr>
            <w:t>Afronding nieuwe inrichting</w:t>
          </w:r>
          <w:r w:rsidR="00D9698A">
            <w:rPr>
              <w:sz w:val="15"/>
              <w:szCs w:val="15"/>
            </w:rPr>
            <w:t xml:space="preserve"> Damplein</w:t>
          </w:r>
        </w:p>
      </w:tc>
    </w:tr>
  </w:tbl>
  <w:p w:rsidR="00490F75" w:rsidRPr="00490F75" w:rsidRDefault="00490F75" w:rsidP="00490F75">
    <w:pPr>
      <w:rPr>
        <w:vanish/>
      </w:rPr>
    </w:pPr>
    <w:bookmarkStart w:id="11" w:name="dienst"/>
    <w:bookmarkEnd w:id="11"/>
  </w:p>
  <w:tbl>
    <w:tblPr>
      <w:tblpPr w:vertAnchor="page" w:horzAnchor="page" w:tblpX="9357" w:tblpY="2723"/>
      <w:tblOverlap w:val="never"/>
      <w:tblW w:w="2325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5"/>
    </w:tblGrid>
    <w:tr w:rsidR="003B57DC">
      <w:tc>
        <w:tcPr>
          <w:tcW w:w="0" w:type="auto"/>
        </w:tcPr>
        <w:p w:rsidR="003B57DC" w:rsidRPr="00EE3E73" w:rsidRDefault="003B57DC" w:rsidP="00516D61">
          <w:pPr>
            <w:pStyle w:val="KenmerkenkopjePagnr"/>
            <w:rPr>
              <w:sz w:val="15"/>
              <w:szCs w:val="15"/>
            </w:rPr>
          </w:pPr>
          <w:r>
            <w:rPr>
              <w:sz w:val="15"/>
              <w:szCs w:val="15"/>
            </w:rPr>
            <w:t>Stadsbeheer</w:t>
          </w:r>
        </w:p>
      </w:tc>
    </w:tr>
    <w:tr w:rsidR="003B57DC">
      <w:tc>
        <w:tcPr>
          <w:tcW w:w="0" w:type="auto"/>
        </w:tcPr>
        <w:p w:rsidR="00985737" w:rsidRDefault="00985737" w:rsidP="00516D61">
          <w:pPr>
            <w:pStyle w:val="KenmerkFunctie"/>
            <w:rPr>
              <w:sz w:val="15"/>
              <w:szCs w:val="15"/>
            </w:rPr>
          </w:pPr>
          <w:bookmarkStart w:id="12" w:name="Bezoekadres"/>
          <w:bookmarkEnd w:id="12"/>
          <w:r>
            <w:rPr>
              <w:sz w:val="15"/>
              <w:szCs w:val="15"/>
            </w:rPr>
            <w:t>Bezoekadres</w:t>
          </w:r>
        </w:p>
        <w:p w:rsidR="003B57DC" w:rsidRDefault="00CE46D8" w:rsidP="00516D61">
          <w:pPr>
            <w:pStyle w:val="KenmerkFunctie"/>
            <w:rPr>
              <w:sz w:val="15"/>
              <w:szCs w:val="15"/>
            </w:rPr>
          </w:pPr>
          <w:proofErr w:type="spellStart"/>
          <w:r>
            <w:rPr>
              <w:sz w:val="15"/>
              <w:szCs w:val="15"/>
            </w:rPr>
            <w:t>Kerkeplaat</w:t>
          </w:r>
          <w:proofErr w:type="spellEnd"/>
          <w:r>
            <w:rPr>
              <w:sz w:val="15"/>
              <w:szCs w:val="15"/>
            </w:rPr>
            <w:t xml:space="preserve"> 3</w:t>
          </w:r>
        </w:p>
        <w:p w:rsidR="003B57DC" w:rsidRPr="00EE3E73" w:rsidRDefault="003B57DC" w:rsidP="00516D61">
          <w:pPr>
            <w:pStyle w:val="KenmerkFunctie"/>
            <w:rPr>
              <w:sz w:val="15"/>
              <w:szCs w:val="15"/>
            </w:rPr>
          </w:pPr>
          <w:r>
            <w:rPr>
              <w:sz w:val="15"/>
              <w:szCs w:val="15"/>
            </w:rPr>
            <w:t>DORDRECHT</w:t>
          </w:r>
        </w:p>
      </w:tc>
    </w:tr>
    <w:tr w:rsidR="003B57DC">
      <w:tc>
        <w:tcPr>
          <w:tcW w:w="0" w:type="auto"/>
        </w:tcPr>
        <w:p w:rsidR="003B57DC" w:rsidRPr="00EE3E73" w:rsidRDefault="003B57DC" w:rsidP="00516D61">
          <w:pPr>
            <w:pStyle w:val="KenmerkFunctie"/>
            <w:rPr>
              <w:sz w:val="15"/>
              <w:szCs w:val="15"/>
            </w:rPr>
          </w:pPr>
        </w:p>
      </w:tc>
    </w:tr>
    <w:tr w:rsidR="003B57DC">
      <w:tc>
        <w:tcPr>
          <w:tcW w:w="0" w:type="auto"/>
        </w:tcPr>
        <w:p w:rsidR="003B57DC" w:rsidRPr="00EE3E73" w:rsidRDefault="003B57DC" w:rsidP="00516D61">
          <w:pPr>
            <w:pStyle w:val="KenmerkFunctie"/>
            <w:rPr>
              <w:b/>
              <w:sz w:val="15"/>
              <w:szCs w:val="15"/>
            </w:rPr>
          </w:pPr>
          <w:r w:rsidRPr="00EE3E73">
            <w:rPr>
              <w:b/>
              <w:sz w:val="15"/>
              <w:szCs w:val="15"/>
            </w:rPr>
            <w:t>T</w:t>
          </w:r>
          <w:r w:rsidRPr="00EE3E73">
            <w:rPr>
              <w:sz w:val="15"/>
              <w:szCs w:val="15"/>
            </w:rPr>
            <w:t xml:space="preserve"> </w:t>
          </w:r>
          <w:bookmarkStart w:id="13" w:name="TelefoonAlg"/>
          <w:bookmarkEnd w:id="13"/>
          <w:r>
            <w:rPr>
              <w:sz w:val="15"/>
              <w:szCs w:val="15"/>
            </w:rPr>
            <w:t>14078</w:t>
          </w:r>
        </w:p>
      </w:tc>
    </w:tr>
    <w:tr w:rsidR="003B57DC">
      <w:tc>
        <w:tcPr>
          <w:tcW w:w="0" w:type="auto"/>
        </w:tcPr>
        <w:p w:rsidR="003B57DC" w:rsidRPr="00EE3E73" w:rsidRDefault="003B57DC" w:rsidP="00516D61">
          <w:pPr>
            <w:pStyle w:val="KenmerkFunctie"/>
            <w:rPr>
              <w:b/>
              <w:sz w:val="15"/>
              <w:szCs w:val="15"/>
            </w:rPr>
          </w:pPr>
          <w:r w:rsidRPr="00EE3E73">
            <w:rPr>
              <w:b/>
              <w:sz w:val="15"/>
              <w:szCs w:val="15"/>
            </w:rPr>
            <w:t>F</w:t>
          </w:r>
          <w:r w:rsidRPr="00EE3E73">
            <w:rPr>
              <w:sz w:val="15"/>
              <w:szCs w:val="15"/>
            </w:rPr>
            <w:t xml:space="preserve"> </w:t>
          </w:r>
          <w:bookmarkStart w:id="14" w:name="Fax"/>
          <w:bookmarkEnd w:id="14"/>
          <w:r>
            <w:rPr>
              <w:sz w:val="15"/>
              <w:szCs w:val="15"/>
            </w:rPr>
            <w:t>078 770 5191</w:t>
          </w:r>
        </w:p>
      </w:tc>
    </w:tr>
    <w:bookmarkStart w:id="15" w:name="MailAlg"/>
    <w:bookmarkEnd w:id="15"/>
    <w:tr w:rsidR="003B57DC">
      <w:tc>
        <w:tcPr>
          <w:tcW w:w="0" w:type="auto"/>
        </w:tcPr>
        <w:p w:rsidR="003B57DC" w:rsidRPr="00EE3E73" w:rsidRDefault="003B57DC" w:rsidP="00516D61">
          <w:pPr>
            <w:pStyle w:val="KenmerkFunctie"/>
            <w:rPr>
              <w:sz w:val="15"/>
              <w:szCs w:val="15"/>
            </w:rPr>
          </w:pPr>
          <w:r w:rsidRPr="00EE3E73">
            <w:rPr>
              <w:sz w:val="15"/>
              <w:szCs w:val="15"/>
            </w:rPr>
            <w:fldChar w:fldCharType="begin"/>
          </w:r>
          <w:r w:rsidRPr="00EE3E73">
            <w:rPr>
              <w:sz w:val="15"/>
              <w:szCs w:val="15"/>
            </w:rPr>
            <w:instrText xml:space="preserve"> HYPERLINK "http://www.dordrecht.nl" </w:instrText>
          </w:r>
          <w:r w:rsidRPr="00EE3E73">
            <w:rPr>
              <w:sz w:val="15"/>
              <w:szCs w:val="15"/>
            </w:rPr>
            <w:fldChar w:fldCharType="separate"/>
          </w:r>
          <w:r w:rsidRPr="00EE3E73">
            <w:rPr>
              <w:sz w:val="15"/>
              <w:szCs w:val="15"/>
            </w:rPr>
            <w:t>www.dordrecht.nl</w:t>
          </w:r>
          <w:r w:rsidRPr="00EE3E73">
            <w:rPr>
              <w:sz w:val="15"/>
              <w:szCs w:val="15"/>
            </w:rPr>
            <w:fldChar w:fldCharType="end"/>
          </w:r>
        </w:p>
      </w:tc>
    </w:tr>
    <w:tr w:rsidR="003B57DC">
      <w:tc>
        <w:tcPr>
          <w:tcW w:w="0" w:type="auto"/>
        </w:tcPr>
        <w:p w:rsidR="003B57DC" w:rsidRPr="00EE3E73" w:rsidRDefault="003B57DC" w:rsidP="00516D61">
          <w:pPr>
            <w:pStyle w:val="KenmerkFunctie"/>
            <w:rPr>
              <w:sz w:val="15"/>
              <w:szCs w:val="15"/>
            </w:rPr>
          </w:pPr>
          <w:bookmarkStart w:id="16" w:name="Web"/>
          <w:bookmarkEnd w:id="16"/>
        </w:p>
      </w:tc>
    </w:tr>
    <w:tr w:rsidR="003B57DC">
      <w:tc>
        <w:tcPr>
          <w:tcW w:w="0" w:type="auto"/>
        </w:tcPr>
        <w:p w:rsidR="003B57DC" w:rsidRPr="00EE3E73" w:rsidRDefault="003B57DC" w:rsidP="00516D61">
          <w:pPr>
            <w:pStyle w:val="KenmerkFunctie"/>
            <w:rPr>
              <w:sz w:val="15"/>
              <w:szCs w:val="15"/>
            </w:rPr>
          </w:pPr>
        </w:p>
      </w:tc>
    </w:tr>
    <w:tr w:rsidR="003B57DC">
      <w:tc>
        <w:tcPr>
          <w:tcW w:w="0" w:type="auto"/>
        </w:tcPr>
        <w:p w:rsidR="003B57DC" w:rsidRPr="00EE3E73" w:rsidRDefault="003B57DC" w:rsidP="00516D61">
          <w:pPr>
            <w:pStyle w:val="KenmerkenkopjePagnr"/>
            <w:rPr>
              <w:sz w:val="15"/>
              <w:szCs w:val="15"/>
            </w:rPr>
          </w:pPr>
          <w:r w:rsidRPr="00EE3E73">
            <w:rPr>
              <w:sz w:val="15"/>
              <w:szCs w:val="15"/>
            </w:rPr>
            <w:t>Contactpersoon</w:t>
          </w:r>
        </w:p>
      </w:tc>
    </w:tr>
    <w:tr w:rsidR="003B57DC" w:rsidRPr="009B3C09">
      <w:tc>
        <w:tcPr>
          <w:tcW w:w="0" w:type="auto"/>
        </w:tcPr>
        <w:p w:rsidR="003B57DC" w:rsidRPr="009B3C09" w:rsidRDefault="000E37EC" w:rsidP="00371B8A">
          <w:pPr>
            <w:pStyle w:val="KenmerkFunctie"/>
            <w:rPr>
              <w:sz w:val="15"/>
              <w:szCs w:val="15"/>
            </w:rPr>
          </w:pPr>
          <w:bookmarkStart w:id="17" w:name="Behandelddoor"/>
          <w:bookmarkEnd w:id="17"/>
          <w:r>
            <w:rPr>
              <w:sz w:val="15"/>
              <w:szCs w:val="15"/>
            </w:rPr>
            <w:t xml:space="preserve">De heer </w:t>
          </w:r>
          <w:r w:rsidR="00DE226B">
            <w:rPr>
              <w:sz w:val="15"/>
              <w:szCs w:val="15"/>
            </w:rPr>
            <w:t xml:space="preserve">F. </w:t>
          </w:r>
          <w:r w:rsidR="00371B8A">
            <w:rPr>
              <w:sz w:val="15"/>
              <w:szCs w:val="15"/>
            </w:rPr>
            <w:t>Visser</w:t>
          </w:r>
        </w:p>
      </w:tc>
    </w:tr>
    <w:tr w:rsidR="003B57DC" w:rsidRPr="009B3C09">
      <w:tc>
        <w:tcPr>
          <w:tcW w:w="0" w:type="auto"/>
        </w:tcPr>
        <w:p w:rsidR="003B57DC" w:rsidRPr="009B3C09" w:rsidRDefault="003B57DC" w:rsidP="00DE226B">
          <w:pPr>
            <w:pStyle w:val="KenmerkFunctie"/>
            <w:rPr>
              <w:b/>
              <w:sz w:val="15"/>
              <w:szCs w:val="15"/>
            </w:rPr>
          </w:pPr>
          <w:r w:rsidRPr="009B3C09">
            <w:rPr>
              <w:b/>
              <w:sz w:val="15"/>
              <w:szCs w:val="15"/>
            </w:rPr>
            <w:t>T</w:t>
          </w:r>
          <w:r w:rsidRPr="009B3C09">
            <w:rPr>
              <w:sz w:val="15"/>
              <w:szCs w:val="15"/>
            </w:rPr>
            <w:t xml:space="preserve"> </w:t>
          </w:r>
          <w:bookmarkStart w:id="18" w:name="Telefoon"/>
          <w:bookmarkEnd w:id="18"/>
          <w:r w:rsidRPr="009B3C09">
            <w:rPr>
              <w:sz w:val="15"/>
              <w:szCs w:val="15"/>
            </w:rPr>
            <w:t>078 770 46</w:t>
          </w:r>
          <w:r w:rsidR="00DE226B">
            <w:rPr>
              <w:sz w:val="15"/>
              <w:szCs w:val="15"/>
            </w:rPr>
            <w:t>5</w:t>
          </w:r>
          <w:r w:rsidR="00371B8A">
            <w:rPr>
              <w:sz w:val="15"/>
              <w:szCs w:val="15"/>
            </w:rPr>
            <w:t>7</w:t>
          </w:r>
        </w:p>
      </w:tc>
    </w:tr>
    <w:tr w:rsidR="003B57DC" w:rsidRPr="006367BB">
      <w:tc>
        <w:tcPr>
          <w:tcW w:w="0" w:type="auto"/>
        </w:tcPr>
        <w:p w:rsidR="003B57DC" w:rsidRPr="006367BB" w:rsidRDefault="003B57DC" w:rsidP="00371B8A">
          <w:pPr>
            <w:pStyle w:val="KenmerkFunctie"/>
            <w:rPr>
              <w:b/>
              <w:sz w:val="15"/>
              <w:szCs w:val="15"/>
            </w:rPr>
          </w:pPr>
          <w:r w:rsidRPr="006367BB">
            <w:rPr>
              <w:b/>
              <w:sz w:val="15"/>
              <w:szCs w:val="15"/>
            </w:rPr>
            <w:t>E</w:t>
          </w:r>
          <w:r w:rsidRPr="006367BB">
            <w:rPr>
              <w:sz w:val="15"/>
              <w:szCs w:val="15"/>
            </w:rPr>
            <w:t xml:space="preserve"> </w:t>
          </w:r>
          <w:bookmarkStart w:id="19" w:name="Email"/>
          <w:bookmarkEnd w:id="19"/>
          <w:r w:rsidR="00DE226B">
            <w:rPr>
              <w:sz w:val="15"/>
              <w:szCs w:val="15"/>
            </w:rPr>
            <w:t>f.</w:t>
          </w:r>
          <w:r w:rsidR="00371B8A">
            <w:rPr>
              <w:sz w:val="15"/>
              <w:szCs w:val="15"/>
            </w:rPr>
            <w:t>visser</w:t>
          </w:r>
          <w:r>
            <w:rPr>
              <w:sz w:val="15"/>
              <w:szCs w:val="15"/>
            </w:rPr>
            <w:t>@</w:t>
          </w:r>
          <w:r w:rsidRPr="006367BB">
            <w:rPr>
              <w:sz w:val="15"/>
              <w:szCs w:val="15"/>
            </w:rPr>
            <w:t>dordrecht.nl</w:t>
          </w:r>
        </w:p>
      </w:tc>
    </w:tr>
  </w:tbl>
  <w:p w:rsidR="003B57DC" w:rsidRPr="006367BB" w:rsidRDefault="003B57DC" w:rsidP="0019311E">
    <w:pPr>
      <w:pStyle w:val="Koptekst"/>
      <w:spacing w:line="120" w:lineRule="exac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</w:p>
  <w:p w:rsidR="003B57DC" w:rsidRPr="006367BB" w:rsidRDefault="003B57DC" w:rsidP="0019311E">
    <w:pPr>
      <w:pStyle w:val="Koptekst"/>
      <w:rPr>
        <w:sz w:val="18"/>
        <w:szCs w:val="18"/>
      </w:rPr>
    </w:pPr>
    <w:bookmarkStart w:id="20" w:name="Adres"/>
    <w:bookmarkEnd w:id="20"/>
  </w:p>
  <w:p w:rsidR="003B57DC" w:rsidRPr="00C85861" w:rsidRDefault="000C2184" w:rsidP="0019311E">
    <w:pPr>
      <w:pStyle w:val="Koptekst"/>
      <w:rPr>
        <w:sz w:val="18"/>
        <w:szCs w:val="18"/>
      </w:rPr>
    </w:pPr>
    <w:r>
      <w:rPr>
        <w:sz w:val="18"/>
        <w:szCs w:val="18"/>
      </w:rPr>
      <w:t>Aan de bewoners van Dubbeldam</w:t>
    </w:r>
  </w:p>
  <w:p w:rsidR="003B57DC" w:rsidRPr="007D3964" w:rsidRDefault="003B57DC" w:rsidP="0019311E">
    <w:pPr>
      <w:pStyle w:val="Koptekst"/>
      <w:rPr>
        <w:sz w:val="18"/>
        <w:szCs w:val="18"/>
      </w:rPr>
    </w:pPr>
  </w:p>
  <w:p w:rsidR="003B57DC" w:rsidRPr="007D3964" w:rsidRDefault="003B57DC" w:rsidP="0019311E">
    <w:pPr>
      <w:pStyle w:val="Koptekst"/>
      <w:rPr>
        <w:sz w:val="18"/>
        <w:szCs w:val="18"/>
      </w:rPr>
    </w:pPr>
  </w:p>
  <w:p w:rsidR="003B57DC" w:rsidRDefault="003B57DC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Default="00110B1D">
    <w:pPr>
      <w:pStyle w:val="Koptekst"/>
      <w:rPr>
        <w:sz w:val="18"/>
        <w:szCs w:val="18"/>
      </w:rPr>
    </w:pPr>
  </w:p>
  <w:p w:rsidR="00110B1D" w:rsidRPr="007D3964" w:rsidRDefault="00110B1D">
    <w:pPr>
      <w:pStyle w:val="Kopteks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3C41C9"/>
    <w:multiLevelType w:val="multilevel"/>
    <w:tmpl w:val="67523826"/>
    <w:lvl w:ilvl="0">
      <w:start w:val="1"/>
      <w:numFmt w:val="bullet"/>
      <w:pStyle w:val="Opsomming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pacing w:val="4"/>
        <w:sz w:val="18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340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96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536"/>
        </w:tabs>
        <w:ind w:left="453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103"/>
        </w:tabs>
        <w:ind w:left="5103" w:hanging="283"/>
      </w:pPr>
      <w:rPr>
        <w:rFonts w:ascii="Symbol" w:hAnsi="Symbol" w:hint="default"/>
      </w:rPr>
    </w:lvl>
  </w:abstractNum>
  <w:abstractNum w:abstractNumId="1" w15:restartNumberingAfterBreak="0">
    <w:nsid w:val="6621420D"/>
    <w:multiLevelType w:val="hybridMultilevel"/>
    <w:tmpl w:val="01E86C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B253A"/>
    <w:multiLevelType w:val="hybridMultilevel"/>
    <w:tmpl w:val="1E6C87A6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85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BB"/>
    <w:rsid w:val="000056C0"/>
    <w:rsid w:val="0001154B"/>
    <w:rsid w:val="00021A6B"/>
    <w:rsid w:val="000322D8"/>
    <w:rsid w:val="00036C14"/>
    <w:rsid w:val="00060D73"/>
    <w:rsid w:val="00062CDD"/>
    <w:rsid w:val="00064114"/>
    <w:rsid w:val="00070265"/>
    <w:rsid w:val="000724E6"/>
    <w:rsid w:val="00094922"/>
    <w:rsid w:val="000A5F24"/>
    <w:rsid w:val="000C1255"/>
    <w:rsid w:val="000C2184"/>
    <w:rsid w:val="000D5B16"/>
    <w:rsid w:val="000E24E8"/>
    <w:rsid w:val="000E37EC"/>
    <w:rsid w:val="000E419D"/>
    <w:rsid w:val="000E668D"/>
    <w:rsid w:val="00105C9A"/>
    <w:rsid w:val="00110B1D"/>
    <w:rsid w:val="0011292E"/>
    <w:rsid w:val="00132DB0"/>
    <w:rsid w:val="00137A2C"/>
    <w:rsid w:val="00141CE9"/>
    <w:rsid w:val="0019311E"/>
    <w:rsid w:val="001A21D5"/>
    <w:rsid w:val="001F21FF"/>
    <w:rsid w:val="001F470F"/>
    <w:rsid w:val="00200A61"/>
    <w:rsid w:val="002110CA"/>
    <w:rsid w:val="002125A0"/>
    <w:rsid w:val="00221F9E"/>
    <w:rsid w:val="0023214D"/>
    <w:rsid w:val="00260020"/>
    <w:rsid w:val="00273264"/>
    <w:rsid w:val="00276296"/>
    <w:rsid w:val="00277448"/>
    <w:rsid w:val="00281265"/>
    <w:rsid w:val="002861B9"/>
    <w:rsid w:val="002B3214"/>
    <w:rsid w:val="002B56D1"/>
    <w:rsid w:val="002D2122"/>
    <w:rsid w:val="002E1AB2"/>
    <w:rsid w:val="002F5970"/>
    <w:rsid w:val="00303D6A"/>
    <w:rsid w:val="0032274E"/>
    <w:rsid w:val="00324083"/>
    <w:rsid w:val="0033142E"/>
    <w:rsid w:val="00343F92"/>
    <w:rsid w:val="00353F5C"/>
    <w:rsid w:val="00354151"/>
    <w:rsid w:val="00371B8A"/>
    <w:rsid w:val="00376662"/>
    <w:rsid w:val="00397426"/>
    <w:rsid w:val="003A1EFD"/>
    <w:rsid w:val="003A49CD"/>
    <w:rsid w:val="003B57DC"/>
    <w:rsid w:val="003B66D8"/>
    <w:rsid w:val="003C0AE5"/>
    <w:rsid w:val="003C46AC"/>
    <w:rsid w:val="003C4DCB"/>
    <w:rsid w:val="003C75D3"/>
    <w:rsid w:val="004029E8"/>
    <w:rsid w:val="00416F01"/>
    <w:rsid w:val="004225C8"/>
    <w:rsid w:val="00424D0A"/>
    <w:rsid w:val="00427B7B"/>
    <w:rsid w:val="00434B29"/>
    <w:rsid w:val="00434F39"/>
    <w:rsid w:val="00447CF7"/>
    <w:rsid w:val="004559AB"/>
    <w:rsid w:val="00474DB9"/>
    <w:rsid w:val="00476D5A"/>
    <w:rsid w:val="00490F75"/>
    <w:rsid w:val="00493CF2"/>
    <w:rsid w:val="004A6755"/>
    <w:rsid w:val="004D2D14"/>
    <w:rsid w:val="004D611E"/>
    <w:rsid w:val="004E53A3"/>
    <w:rsid w:val="004F7936"/>
    <w:rsid w:val="00516D61"/>
    <w:rsid w:val="00530DC3"/>
    <w:rsid w:val="00536C89"/>
    <w:rsid w:val="00553C5D"/>
    <w:rsid w:val="00556E53"/>
    <w:rsid w:val="005628A1"/>
    <w:rsid w:val="00563ABA"/>
    <w:rsid w:val="00586804"/>
    <w:rsid w:val="005945AE"/>
    <w:rsid w:val="005B7884"/>
    <w:rsid w:val="005C0E67"/>
    <w:rsid w:val="005E7571"/>
    <w:rsid w:val="005F1AFA"/>
    <w:rsid w:val="005F1B8D"/>
    <w:rsid w:val="005F2C1B"/>
    <w:rsid w:val="0060269A"/>
    <w:rsid w:val="0060707F"/>
    <w:rsid w:val="0063365E"/>
    <w:rsid w:val="006336A6"/>
    <w:rsid w:val="006367BB"/>
    <w:rsid w:val="00655F9C"/>
    <w:rsid w:val="00661DA5"/>
    <w:rsid w:val="00662BA4"/>
    <w:rsid w:val="00662D05"/>
    <w:rsid w:val="00663540"/>
    <w:rsid w:val="00683675"/>
    <w:rsid w:val="006A0742"/>
    <w:rsid w:val="006A2D3D"/>
    <w:rsid w:val="006B129C"/>
    <w:rsid w:val="006B6E75"/>
    <w:rsid w:val="006B743B"/>
    <w:rsid w:val="006C4736"/>
    <w:rsid w:val="006E11DC"/>
    <w:rsid w:val="006E4A50"/>
    <w:rsid w:val="006E6655"/>
    <w:rsid w:val="006E67AB"/>
    <w:rsid w:val="006F406E"/>
    <w:rsid w:val="006F5E16"/>
    <w:rsid w:val="00720707"/>
    <w:rsid w:val="007333A0"/>
    <w:rsid w:val="00734247"/>
    <w:rsid w:val="00744138"/>
    <w:rsid w:val="00745A4C"/>
    <w:rsid w:val="007776F0"/>
    <w:rsid w:val="007922D0"/>
    <w:rsid w:val="007C7ADE"/>
    <w:rsid w:val="007D184F"/>
    <w:rsid w:val="007D3964"/>
    <w:rsid w:val="007D4659"/>
    <w:rsid w:val="007D57FC"/>
    <w:rsid w:val="007D6E3C"/>
    <w:rsid w:val="007E2974"/>
    <w:rsid w:val="007F4AA5"/>
    <w:rsid w:val="008023F0"/>
    <w:rsid w:val="00802C76"/>
    <w:rsid w:val="00813BCD"/>
    <w:rsid w:val="008213CC"/>
    <w:rsid w:val="008253DF"/>
    <w:rsid w:val="00833970"/>
    <w:rsid w:val="00846CCB"/>
    <w:rsid w:val="00871686"/>
    <w:rsid w:val="00872C46"/>
    <w:rsid w:val="0088048A"/>
    <w:rsid w:val="00884C3B"/>
    <w:rsid w:val="008913F9"/>
    <w:rsid w:val="00893312"/>
    <w:rsid w:val="008962CE"/>
    <w:rsid w:val="008968DF"/>
    <w:rsid w:val="008A35FD"/>
    <w:rsid w:val="008B14B9"/>
    <w:rsid w:val="008E2391"/>
    <w:rsid w:val="00902BBB"/>
    <w:rsid w:val="00912972"/>
    <w:rsid w:val="00913CA0"/>
    <w:rsid w:val="00932E38"/>
    <w:rsid w:val="00935016"/>
    <w:rsid w:val="00941F44"/>
    <w:rsid w:val="00946571"/>
    <w:rsid w:val="00967D5F"/>
    <w:rsid w:val="00971758"/>
    <w:rsid w:val="00972F07"/>
    <w:rsid w:val="00976B26"/>
    <w:rsid w:val="00985737"/>
    <w:rsid w:val="00994108"/>
    <w:rsid w:val="009946C6"/>
    <w:rsid w:val="009B3C09"/>
    <w:rsid w:val="009C1935"/>
    <w:rsid w:val="009D1DE9"/>
    <w:rsid w:val="009D3EE3"/>
    <w:rsid w:val="009F6DDA"/>
    <w:rsid w:val="00A05B3E"/>
    <w:rsid w:val="00A11E9A"/>
    <w:rsid w:val="00A249AE"/>
    <w:rsid w:val="00A27055"/>
    <w:rsid w:val="00A329DD"/>
    <w:rsid w:val="00A4187E"/>
    <w:rsid w:val="00A46C6F"/>
    <w:rsid w:val="00A54C71"/>
    <w:rsid w:val="00A603E2"/>
    <w:rsid w:val="00A66BCA"/>
    <w:rsid w:val="00A9023B"/>
    <w:rsid w:val="00AA0918"/>
    <w:rsid w:val="00AA289A"/>
    <w:rsid w:val="00AC564F"/>
    <w:rsid w:val="00AE2F45"/>
    <w:rsid w:val="00AF2CA5"/>
    <w:rsid w:val="00B12D60"/>
    <w:rsid w:val="00B13CED"/>
    <w:rsid w:val="00B172B9"/>
    <w:rsid w:val="00B20202"/>
    <w:rsid w:val="00B46A83"/>
    <w:rsid w:val="00B47083"/>
    <w:rsid w:val="00B57D13"/>
    <w:rsid w:val="00B6145C"/>
    <w:rsid w:val="00B61FE8"/>
    <w:rsid w:val="00B71E42"/>
    <w:rsid w:val="00B7345B"/>
    <w:rsid w:val="00B80DA4"/>
    <w:rsid w:val="00BA741D"/>
    <w:rsid w:val="00BB4666"/>
    <w:rsid w:val="00BB51EF"/>
    <w:rsid w:val="00BE0429"/>
    <w:rsid w:val="00BE79EC"/>
    <w:rsid w:val="00BF1ACF"/>
    <w:rsid w:val="00C212B6"/>
    <w:rsid w:val="00C242C6"/>
    <w:rsid w:val="00C34CE0"/>
    <w:rsid w:val="00C5265D"/>
    <w:rsid w:val="00C85861"/>
    <w:rsid w:val="00CB2979"/>
    <w:rsid w:val="00CC22A3"/>
    <w:rsid w:val="00CD0B64"/>
    <w:rsid w:val="00CD1469"/>
    <w:rsid w:val="00CE46D8"/>
    <w:rsid w:val="00CE7CA3"/>
    <w:rsid w:val="00CF57EC"/>
    <w:rsid w:val="00D011F0"/>
    <w:rsid w:val="00D14FE8"/>
    <w:rsid w:val="00D227AD"/>
    <w:rsid w:val="00D235E9"/>
    <w:rsid w:val="00D250CC"/>
    <w:rsid w:val="00D32F4E"/>
    <w:rsid w:val="00D440E1"/>
    <w:rsid w:val="00D46404"/>
    <w:rsid w:val="00D56630"/>
    <w:rsid w:val="00D56F4D"/>
    <w:rsid w:val="00D63C31"/>
    <w:rsid w:val="00D718A7"/>
    <w:rsid w:val="00D7465E"/>
    <w:rsid w:val="00D81F44"/>
    <w:rsid w:val="00D9698A"/>
    <w:rsid w:val="00D97C9F"/>
    <w:rsid w:val="00DA5425"/>
    <w:rsid w:val="00DB055C"/>
    <w:rsid w:val="00DB0FB4"/>
    <w:rsid w:val="00DB1047"/>
    <w:rsid w:val="00DB256F"/>
    <w:rsid w:val="00DC6D3B"/>
    <w:rsid w:val="00DD4368"/>
    <w:rsid w:val="00DD4931"/>
    <w:rsid w:val="00DD68AD"/>
    <w:rsid w:val="00DD7502"/>
    <w:rsid w:val="00DE226B"/>
    <w:rsid w:val="00DE506E"/>
    <w:rsid w:val="00DF62CB"/>
    <w:rsid w:val="00E002FA"/>
    <w:rsid w:val="00E01FCA"/>
    <w:rsid w:val="00E0565C"/>
    <w:rsid w:val="00E06DF9"/>
    <w:rsid w:val="00E118D6"/>
    <w:rsid w:val="00E461A7"/>
    <w:rsid w:val="00E52461"/>
    <w:rsid w:val="00E60DA5"/>
    <w:rsid w:val="00E838D4"/>
    <w:rsid w:val="00E9531B"/>
    <w:rsid w:val="00EA032D"/>
    <w:rsid w:val="00EA43A4"/>
    <w:rsid w:val="00EA71C0"/>
    <w:rsid w:val="00EC4C8A"/>
    <w:rsid w:val="00ED77C0"/>
    <w:rsid w:val="00EE3E73"/>
    <w:rsid w:val="00F26BA7"/>
    <w:rsid w:val="00F439EA"/>
    <w:rsid w:val="00F46D2F"/>
    <w:rsid w:val="00F54202"/>
    <w:rsid w:val="00F66A9B"/>
    <w:rsid w:val="00FA0A37"/>
    <w:rsid w:val="00FB7E14"/>
    <w:rsid w:val="00FC77E1"/>
    <w:rsid w:val="00FE00D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5:chartTrackingRefBased/>
  <w15:docId w15:val="{D70C8EE7-6816-4218-8CAB-BB4E92DEA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E0429"/>
    <w:pPr>
      <w:spacing w:line="240" w:lineRule="exact"/>
    </w:pPr>
    <w:rPr>
      <w:rFonts w:ascii="Verdana" w:hAnsi="Verdana"/>
      <w:sz w:val="17"/>
      <w:szCs w:val="17"/>
    </w:rPr>
  </w:style>
  <w:style w:type="paragraph" w:styleId="Kop1">
    <w:name w:val="heading 1"/>
    <w:basedOn w:val="Standaard"/>
    <w:next w:val="Standaard"/>
    <w:qFormat/>
    <w:rsid w:val="00BE042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aliases w:val="Paragraafkop"/>
    <w:basedOn w:val="Standaard"/>
    <w:next w:val="Standaard"/>
    <w:qFormat/>
    <w:rsid w:val="00BE0429"/>
    <w:pPr>
      <w:keepNext/>
      <w:outlineLvl w:val="1"/>
    </w:pPr>
    <w:rPr>
      <w:rFonts w:cs="Arial"/>
      <w:b/>
      <w:bCs/>
      <w:iCs/>
      <w:sz w:val="16"/>
      <w:szCs w:val="16"/>
    </w:rPr>
  </w:style>
  <w:style w:type="paragraph" w:styleId="Kop3">
    <w:name w:val="heading 3"/>
    <w:aliases w:val="Subparagraafkop"/>
    <w:basedOn w:val="Standaard"/>
    <w:next w:val="Standaard"/>
    <w:qFormat/>
    <w:rsid w:val="00BE0429"/>
    <w:pPr>
      <w:keepNext/>
      <w:outlineLvl w:val="2"/>
    </w:pPr>
    <w:rPr>
      <w:rFonts w:cs="Arial"/>
      <w:bCs/>
      <w:i/>
      <w:sz w:val="16"/>
      <w:szCs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touradres">
    <w:name w:val="Retouradres"/>
    <w:basedOn w:val="Standaard"/>
    <w:rsid w:val="00BE0429"/>
    <w:rPr>
      <w:sz w:val="12"/>
      <w:szCs w:val="12"/>
    </w:rPr>
  </w:style>
  <w:style w:type="paragraph" w:styleId="Documentstructuur">
    <w:name w:val="Document Map"/>
    <w:basedOn w:val="Standaard"/>
    <w:semiHidden/>
    <w:rsid w:val="0027629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aammiddel">
    <w:name w:val="Naam middel"/>
    <w:basedOn w:val="Standaard"/>
    <w:rsid w:val="00BE0429"/>
    <w:rPr>
      <w:b/>
      <w:caps/>
      <w:sz w:val="24"/>
      <w:szCs w:val="24"/>
    </w:rPr>
  </w:style>
  <w:style w:type="paragraph" w:customStyle="1" w:styleId="Opsomming">
    <w:name w:val="Opsomming"/>
    <w:basedOn w:val="Standaard"/>
    <w:rsid w:val="00BE0429"/>
    <w:pPr>
      <w:numPr>
        <w:numId w:val="2"/>
      </w:numPr>
      <w:tabs>
        <w:tab w:val="clear" w:pos="567"/>
        <w:tab w:val="num" w:pos="360"/>
      </w:tabs>
      <w:ind w:left="0" w:firstLine="0"/>
    </w:pPr>
  </w:style>
  <w:style w:type="paragraph" w:styleId="Koptekst">
    <w:name w:val="header"/>
    <w:basedOn w:val="Standaard"/>
    <w:rsid w:val="00D011F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D011F0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D011F0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276296"/>
    <w:rPr>
      <w:rFonts w:ascii="Tahoma" w:hAnsi="Tahoma" w:cs="Tahoma"/>
      <w:sz w:val="16"/>
      <w:szCs w:val="16"/>
    </w:rPr>
  </w:style>
  <w:style w:type="character" w:styleId="Hyperlink">
    <w:name w:val="Hyperlink"/>
    <w:rsid w:val="00D011F0"/>
    <w:rPr>
      <w:color w:val="0000FF"/>
      <w:u w:val="single"/>
    </w:rPr>
  </w:style>
  <w:style w:type="paragraph" w:customStyle="1" w:styleId="KenmerkFunctie">
    <w:name w:val="Kenmerk/Functie"/>
    <w:basedOn w:val="Standaard"/>
    <w:rsid w:val="00BE0429"/>
    <w:rPr>
      <w:sz w:val="13"/>
    </w:rPr>
  </w:style>
  <w:style w:type="paragraph" w:customStyle="1" w:styleId="KenmerkenkopjePagnr">
    <w:name w:val="Kenmerkenkopje/Pagnr"/>
    <w:basedOn w:val="KenmerkFunctie"/>
    <w:rsid w:val="00BE0429"/>
    <w:rPr>
      <w:b/>
      <w:szCs w:val="13"/>
    </w:rPr>
  </w:style>
  <w:style w:type="character" w:styleId="Verwijzingopmerking">
    <w:name w:val="annotation reference"/>
    <w:semiHidden/>
    <w:rsid w:val="005945AE"/>
    <w:rPr>
      <w:sz w:val="16"/>
      <w:szCs w:val="16"/>
    </w:rPr>
  </w:style>
  <w:style w:type="paragraph" w:styleId="Tekstopmerking">
    <w:name w:val="annotation text"/>
    <w:basedOn w:val="Standaard"/>
    <w:semiHidden/>
    <w:rsid w:val="005945A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5945AE"/>
    <w:rPr>
      <w:b/>
      <w:bCs/>
    </w:rPr>
  </w:style>
  <w:style w:type="paragraph" w:styleId="Lijstalinea">
    <w:name w:val="List Paragraph"/>
    <w:basedOn w:val="Standaard"/>
    <w:uiPriority w:val="34"/>
    <w:qFormat/>
    <w:rsid w:val="002F5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visser@dordrecht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90B10-051B-4C73-BDDC-26BED52D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Geachte bewoner,</vt:lpstr>
    </vt:vector>
  </TitlesOfParts>
  <Company>High Concept</Company>
  <LinksUpToDate>false</LinksUpToDate>
  <CharactersWithSpaces>2273</CharactersWithSpaces>
  <SharedDoc>false</SharedDoc>
  <HLinks>
    <vt:vector size="6" baseType="variant">
      <vt:variant>
        <vt:i4>1638420</vt:i4>
      </vt:variant>
      <vt:variant>
        <vt:i4>6</vt:i4>
      </vt:variant>
      <vt:variant>
        <vt:i4>0</vt:i4>
      </vt:variant>
      <vt:variant>
        <vt:i4>5</vt:i4>
      </vt:variant>
      <vt:variant>
        <vt:lpwstr>http://www.dordrecht.nl/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Geachte bewoner,</dc:title>
  <dc:subject/>
  <dc:creator>cja002</dc:creator>
  <cp:keywords/>
  <cp:lastModifiedBy>Visser, F</cp:lastModifiedBy>
  <cp:revision>3</cp:revision>
  <cp:lastPrinted>2019-10-16T06:47:00Z</cp:lastPrinted>
  <dcterms:created xsi:type="dcterms:W3CDTF">2019-10-16T06:46:00Z</dcterms:created>
  <dcterms:modified xsi:type="dcterms:W3CDTF">2019-10-16T06:47:00Z</dcterms:modified>
</cp:coreProperties>
</file>